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303030"/>
          <w:sz w:val="36"/>
          <w:szCs w:val="36"/>
          <w:highlight w:val="white"/>
        </w:rPr>
      </w:pPr>
      <w:r w:rsidDel="00000000" w:rsidR="00000000" w:rsidRPr="00000000">
        <w:rPr>
          <w:b w:val="1"/>
          <w:color w:val="303030"/>
          <w:sz w:val="36"/>
          <w:szCs w:val="36"/>
          <w:highlight w:val="white"/>
          <w:rtl w:val="0"/>
        </w:rPr>
        <w:t xml:space="preserve">Return</w:t>
      </w:r>
      <w:r w:rsidDel="00000000" w:rsidR="00000000" w:rsidRPr="00000000">
        <w:rPr>
          <w:b w:val="1"/>
          <w:color w:val="303030"/>
          <w:sz w:val="36"/>
          <w:szCs w:val="36"/>
          <w:highlight w:val="white"/>
          <w:rtl w:val="0"/>
        </w:rPr>
        <w:t xml:space="preserve"> – </w:t>
      </w:r>
      <w:r w:rsidDel="00000000" w:rsidR="00000000" w:rsidRPr="00000000">
        <w:rPr>
          <w:b w:val="1"/>
          <w:color w:val="303030"/>
          <w:sz w:val="36"/>
          <w:szCs w:val="36"/>
          <w:highlight w:val="white"/>
          <w:rtl w:val="1"/>
        </w:rPr>
        <w:t xml:space="preserve">נ</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NUN</w:t>
      </w:r>
      <w:r w:rsidDel="00000000" w:rsidR="00000000" w:rsidRPr="00000000">
        <w:rPr>
          <w:b w:val="1"/>
          <w:color w:val="303030"/>
          <w:sz w:val="36"/>
          <w:szCs w:val="36"/>
          <w:highlight w:val="white"/>
          <w:rtl w:val="0"/>
        </w:rPr>
        <w:t xml:space="preserve"> </w:t>
      </w:r>
      <w:r w:rsidDel="00000000" w:rsidR="00000000" w:rsidRPr="00000000">
        <w:rPr>
          <w:b w:val="1"/>
          <w:color w:val="303030"/>
          <w:sz w:val="36"/>
          <w:szCs w:val="36"/>
          <w:highlight w:val="white"/>
          <w:rtl w:val="0"/>
        </w:rPr>
        <w:t xml:space="preserve">and</w:t>
      </w:r>
      <w:r w:rsidDel="00000000" w:rsidR="00000000" w:rsidRPr="00000000">
        <w:rPr>
          <w:b w:val="1"/>
          <w:color w:val="303030"/>
          <w:sz w:val="36"/>
          <w:szCs w:val="36"/>
          <w:highlight w:val="white"/>
          <w:rtl w:val="0"/>
        </w:rPr>
        <w:t xml:space="preserve"> </w:t>
      </w:r>
      <w:r w:rsidDel="00000000" w:rsidR="00000000" w:rsidRPr="00000000">
        <w:rPr>
          <w:b w:val="1"/>
          <w:i w:val="1"/>
          <w:color w:val="303030"/>
          <w:sz w:val="36"/>
          <w:szCs w:val="36"/>
          <w:highlight w:val="white"/>
          <w:rtl w:val="0"/>
        </w:rPr>
        <w:t xml:space="preserve">Parshat Pin</w:t>
      </w:r>
      <w:r w:rsidDel="00000000" w:rsidR="00000000" w:rsidRPr="00000000">
        <w:rPr>
          <w:b w:val="1"/>
          <w:i w:val="1"/>
          <w:color w:val="303030"/>
          <w:sz w:val="36"/>
          <w:szCs w:val="36"/>
          <w:highlight w:val="white"/>
          <w:u w:val="single"/>
          <w:rtl w:val="0"/>
        </w:rPr>
        <w:t xml:space="preserve">h</w:t>
      </w:r>
      <w:r w:rsidDel="00000000" w:rsidR="00000000" w:rsidRPr="00000000">
        <w:rPr>
          <w:b w:val="1"/>
          <w:i w:val="1"/>
          <w:color w:val="303030"/>
          <w:sz w:val="36"/>
          <w:szCs w:val="36"/>
          <w:highlight w:val="white"/>
          <w:rtl w:val="0"/>
        </w:rPr>
        <w:t xml:space="preserve">as</w:t>
      </w:r>
    </w:p>
    <w:p w:rsidR="00000000" w:rsidDel="00000000" w:rsidP="00000000" w:rsidRDefault="00000000" w:rsidRPr="00000000" w14:paraId="00000002">
      <w:pPr>
        <w:rPr>
          <w:b w:val="1"/>
          <w:color w:val="1f1f1f"/>
          <w:sz w:val="28"/>
          <w:szCs w:val="28"/>
        </w:rPr>
      </w:pPr>
      <w:r w:rsidDel="00000000" w:rsidR="00000000" w:rsidRPr="00000000">
        <w:rPr>
          <w:rtl w:val="0"/>
        </w:rPr>
      </w:r>
    </w:p>
    <w:p w:rsidR="00000000" w:rsidDel="00000000" w:rsidP="00000000" w:rsidRDefault="00000000" w:rsidRPr="00000000" w14:paraId="00000003">
      <w:pPr>
        <w:rPr>
          <w:color w:val="1f1f1f"/>
          <w:sz w:val="28"/>
          <w:szCs w:val="28"/>
        </w:rPr>
      </w:pPr>
      <w:r w:rsidDel="00000000" w:rsidR="00000000" w:rsidRPr="00000000">
        <w:rPr>
          <w:color w:val="1f1f1f"/>
          <w:sz w:val="28"/>
          <w:szCs w:val="28"/>
          <w:rtl w:val="0"/>
        </w:rPr>
        <w:t xml:space="preserve">One of my favorite Saturday Night Live sketches begins in one of those exotic import stores, filled with incense holders, meditation bowls, handmade musical instruments and the like. A stoner-type guy who works there comes up to some customers and starts showing them all the crafty knick-knack imports: “This is a Senegalese lute carved from deer wood, used for fertility rituals… oh and you can put your weed in there!” </w:t>
      </w:r>
    </w:p>
    <w:p w:rsidR="00000000" w:rsidDel="00000000" w:rsidP="00000000" w:rsidRDefault="00000000" w:rsidRPr="00000000" w14:paraId="00000004">
      <w:pPr>
        <w:rPr>
          <w:color w:val="1f1f1f"/>
          <w:sz w:val="28"/>
          <w:szCs w:val="28"/>
        </w:rPr>
      </w:pPr>
      <w:r w:rsidDel="00000000" w:rsidR="00000000" w:rsidRPr="00000000">
        <w:rPr>
          <w:rtl w:val="0"/>
        </w:rPr>
      </w:r>
    </w:p>
    <w:p w:rsidR="00000000" w:rsidDel="00000000" w:rsidP="00000000" w:rsidRDefault="00000000" w:rsidRPr="00000000" w14:paraId="00000005">
      <w:pPr>
        <w:rPr>
          <w:color w:val="1f1f1f"/>
          <w:sz w:val="28"/>
          <w:szCs w:val="28"/>
        </w:rPr>
      </w:pPr>
      <w:r w:rsidDel="00000000" w:rsidR="00000000" w:rsidRPr="00000000">
        <w:rPr>
          <w:color w:val="1f1f1f"/>
          <w:sz w:val="28"/>
          <w:szCs w:val="28"/>
          <w:rtl w:val="0"/>
        </w:rPr>
        <w:t xml:space="preserve">They move from one piece to another. Each time the stoner guy describes the intricacies and history of the item, he concludes by showing them some hole or little compartment in it and says, “Oh, can you can put your weed in there!” – and stuffs a baggy of marijuana into it. </w:t>
      </w:r>
    </w:p>
    <w:p w:rsidR="00000000" w:rsidDel="00000000" w:rsidP="00000000" w:rsidRDefault="00000000" w:rsidRPr="00000000" w14:paraId="00000006">
      <w:pPr>
        <w:rPr>
          <w:color w:val="1f1f1f"/>
          <w:sz w:val="28"/>
          <w:szCs w:val="28"/>
        </w:rPr>
      </w:pPr>
      <w:r w:rsidDel="00000000" w:rsidR="00000000" w:rsidRPr="00000000">
        <w:rPr>
          <w:rtl w:val="0"/>
        </w:rPr>
      </w:r>
    </w:p>
    <w:p w:rsidR="00000000" w:rsidDel="00000000" w:rsidP="00000000" w:rsidRDefault="00000000" w:rsidRPr="00000000" w14:paraId="00000007">
      <w:pPr>
        <w:rPr>
          <w:color w:val="1f1f1f"/>
          <w:sz w:val="28"/>
          <w:szCs w:val="28"/>
        </w:rPr>
      </w:pPr>
      <w:r w:rsidDel="00000000" w:rsidR="00000000" w:rsidRPr="00000000">
        <w:rPr>
          <w:color w:val="1f1f1f"/>
          <w:sz w:val="28"/>
          <w:szCs w:val="28"/>
          <w:rtl w:val="0"/>
        </w:rPr>
        <w:t xml:space="preserve">Finally, a police officer comes into the store. When the stoner sees the cop, he anxiously tells his customers to say nothing about weed. The officer walks over to them and says, “How ya doing?” The stoner clenches his jaw, trying to restrain himself, and then bursts out uncontrollably: “WEED!! WEED!! WEED!!”</w:t>
      </w:r>
    </w:p>
    <w:p w:rsidR="00000000" w:rsidDel="00000000" w:rsidP="00000000" w:rsidRDefault="00000000" w:rsidRPr="00000000" w14:paraId="00000008">
      <w:pPr>
        <w:rPr>
          <w:color w:val="1f1f1f"/>
          <w:sz w:val="28"/>
          <w:szCs w:val="28"/>
        </w:rPr>
      </w:pPr>
      <w:r w:rsidDel="00000000" w:rsidR="00000000" w:rsidRPr="00000000">
        <w:rPr>
          <w:rtl w:val="0"/>
        </w:rPr>
      </w:r>
    </w:p>
    <w:p w:rsidR="00000000" w:rsidDel="00000000" w:rsidP="00000000" w:rsidRDefault="00000000" w:rsidRPr="00000000" w14:paraId="00000009">
      <w:pPr>
        <w:rPr>
          <w:color w:val="1f1f1f"/>
          <w:sz w:val="28"/>
          <w:szCs w:val="28"/>
        </w:rPr>
      </w:pPr>
      <w:r w:rsidDel="00000000" w:rsidR="00000000" w:rsidRPr="00000000">
        <w:rPr>
          <w:color w:val="1f1f1f"/>
          <w:sz w:val="28"/>
          <w:szCs w:val="28"/>
          <w:rtl w:val="0"/>
        </w:rPr>
        <w:t xml:space="preserve">The police officer says, “Why are you yelling that?” He then examines the knick-knack he is holding, finds the weed and arrests him.</w:t>
      </w:r>
    </w:p>
    <w:p w:rsidR="00000000" w:rsidDel="00000000" w:rsidP="00000000" w:rsidRDefault="00000000" w:rsidRPr="00000000" w14:paraId="0000000A">
      <w:pPr>
        <w:rPr>
          <w:color w:val="1f1f1f"/>
          <w:sz w:val="28"/>
          <w:szCs w:val="28"/>
        </w:rPr>
      </w:pPr>
      <w:r w:rsidDel="00000000" w:rsidR="00000000" w:rsidRPr="00000000">
        <w:rPr>
          <w:rtl w:val="0"/>
        </w:rPr>
      </w:r>
    </w:p>
    <w:p w:rsidR="00000000" w:rsidDel="00000000" w:rsidP="00000000" w:rsidRDefault="00000000" w:rsidRPr="00000000" w14:paraId="0000000B">
      <w:pPr>
        <w:rPr>
          <w:color w:val="1f1f1f"/>
          <w:sz w:val="28"/>
          <w:szCs w:val="28"/>
        </w:rPr>
      </w:pPr>
      <w:r w:rsidDel="00000000" w:rsidR="00000000" w:rsidRPr="00000000">
        <w:rPr>
          <w:color w:val="1f1f1f"/>
          <w:sz w:val="28"/>
          <w:szCs w:val="28"/>
          <w:rtl w:val="0"/>
        </w:rPr>
        <w:t xml:space="preserve">The Talmud says, “A person’s </w:t>
      </w:r>
      <w:r w:rsidDel="00000000" w:rsidR="00000000" w:rsidRPr="00000000">
        <w:rPr>
          <w:i w:val="1"/>
          <w:color w:val="1f1f1f"/>
          <w:sz w:val="28"/>
          <w:szCs w:val="28"/>
          <w:rtl w:val="0"/>
        </w:rPr>
        <w:t xml:space="preserve">yetzer</w:t>
      </w:r>
      <w:r w:rsidDel="00000000" w:rsidR="00000000" w:rsidRPr="00000000">
        <w:rPr>
          <w:color w:val="1f1f1f"/>
          <w:sz w:val="28"/>
          <w:szCs w:val="28"/>
          <w:rtl w:val="0"/>
        </w:rPr>
        <w:t xml:space="preserve"> (drive, inclination, desire) grows stronger each day and desires his death” (Sukkah 52a). In the sketch, all the stoner guy has to do to not get caught is nothing. But he can’t help himself – he yells, “Weed! Weed!”</w:t>
      </w:r>
    </w:p>
    <w:p w:rsidR="00000000" w:rsidDel="00000000" w:rsidP="00000000" w:rsidRDefault="00000000" w:rsidRPr="00000000" w14:paraId="0000000C">
      <w:pPr>
        <w:rPr>
          <w:color w:val="1f1f1f"/>
          <w:sz w:val="28"/>
          <w:szCs w:val="28"/>
        </w:rPr>
      </w:pPr>
      <w:r w:rsidDel="00000000" w:rsidR="00000000" w:rsidRPr="00000000">
        <w:rPr>
          <w:rtl w:val="0"/>
        </w:rPr>
      </w:r>
    </w:p>
    <w:p w:rsidR="00000000" w:rsidDel="00000000" w:rsidP="00000000" w:rsidRDefault="00000000" w:rsidRPr="00000000" w14:paraId="0000000D">
      <w:pPr>
        <w:rPr>
          <w:color w:val="1f1f1f"/>
          <w:sz w:val="28"/>
          <w:szCs w:val="28"/>
        </w:rPr>
      </w:pPr>
      <w:r w:rsidDel="00000000" w:rsidR="00000000" w:rsidRPr="00000000">
        <w:rPr>
          <w:color w:val="1f1f1f"/>
          <w:sz w:val="28"/>
          <w:szCs w:val="28"/>
          <w:rtl w:val="0"/>
        </w:rPr>
        <w:t xml:space="preserve">How often are we given the opportunity for life to go well and smoothly, and somehow we find ourselves messing the whole thing up? As I look back on my life, I can think of plenty of such times. In fact, I think it’s safe to say that the most dangerous person to me has been myself! </w:t>
      </w:r>
    </w:p>
    <w:p w:rsidR="00000000" w:rsidDel="00000000" w:rsidP="00000000" w:rsidRDefault="00000000" w:rsidRPr="00000000" w14:paraId="0000000E">
      <w:pPr>
        <w:rPr>
          <w:color w:val="1f1f1f"/>
          <w:sz w:val="28"/>
          <w:szCs w:val="28"/>
        </w:rPr>
      </w:pPr>
      <w:r w:rsidDel="00000000" w:rsidR="00000000" w:rsidRPr="00000000">
        <w:rPr>
          <w:rtl w:val="0"/>
        </w:rPr>
      </w:r>
    </w:p>
    <w:p w:rsidR="00000000" w:rsidDel="00000000" w:rsidP="00000000" w:rsidRDefault="00000000" w:rsidRPr="00000000" w14:paraId="0000000F">
      <w:pPr>
        <w:rPr>
          <w:color w:val="1f1f1f"/>
          <w:sz w:val="28"/>
          <w:szCs w:val="28"/>
        </w:rPr>
      </w:pPr>
      <w:r w:rsidDel="00000000" w:rsidR="00000000" w:rsidRPr="00000000">
        <w:rPr>
          <w:color w:val="1f1f1f"/>
          <w:sz w:val="28"/>
          <w:szCs w:val="28"/>
          <w:rtl w:val="0"/>
        </w:rPr>
        <w:t xml:space="preserve">Why do we have this </w:t>
      </w:r>
      <w:r w:rsidDel="00000000" w:rsidR="00000000" w:rsidRPr="00000000">
        <w:rPr>
          <w:i w:val="1"/>
          <w:color w:val="1f1f1f"/>
          <w:sz w:val="28"/>
          <w:szCs w:val="28"/>
          <w:rtl w:val="0"/>
        </w:rPr>
        <w:t xml:space="preserve">yetzer hara </w:t>
      </w:r>
      <w:r w:rsidDel="00000000" w:rsidR="00000000" w:rsidRPr="00000000">
        <w:rPr>
          <w:color w:val="1f1f1f"/>
          <w:sz w:val="28"/>
          <w:szCs w:val="28"/>
          <w:rtl w:val="0"/>
        </w:rPr>
        <w:t xml:space="preserve">(the “bad inclination”) – this drive toward self-destruction?</w:t>
      </w:r>
    </w:p>
    <w:p w:rsidR="00000000" w:rsidDel="00000000" w:rsidP="00000000" w:rsidRDefault="00000000" w:rsidRPr="00000000" w14:paraId="00000010">
      <w:pPr>
        <w:rPr>
          <w:color w:val="1f1f1f"/>
          <w:sz w:val="28"/>
          <w:szCs w:val="28"/>
        </w:rPr>
      </w:pPr>
      <w:r w:rsidDel="00000000" w:rsidR="00000000" w:rsidRPr="00000000">
        <w:rPr>
          <w:rtl w:val="0"/>
        </w:rPr>
      </w:r>
    </w:p>
    <w:p w:rsidR="00000000" w:rsidDel="00000000" w:rsidP="00000000" w:rsidRDefault="00000000" w:rsidRPr="00000000" w14:paraId="00000011">
      <w:pPr>
        <w:rPr>
          <w:color w:val="1f1f1f"/>
          <w:sz w:val="28"/>
          <w:szCs w:val="28"/>
        </w:rPr>
      </w:pPr>
      <w:r w:rsidDel="00000000" w:rsidR="00000000" w:rsidRPr="00000000">
        <w:rPr>
          <w:color w:val="1f1f1f"/>
          <w:sz w:val="28"/>
          <w:szCs w:val="28"/>
          <w:rtl w:val="0"/>
        </w:rPr>
        <w:t xml:space="preserve">In his introduction to </w:t>
      </w:r>
      <w:r w:rsidDel="00000000" w:rsidR="00000000" w:rsidRPr="00000000">
        <w:rPr>
          <w:i w:val="1"/>
          <w:color w:val="1f1f1f"/>
          <w:sz w:val="28"/>
          <w:szCs w:val="28"/>
          <w:rtl w:val="0"/>
        </w:rPr>
        <w:t xml:space="preserve">Pirkei Avot,</w:t>
      </w:r>
      <w:r w:rsidDel="00000000" w:rsidR="00000000" w:rsidRPr="00000000">
        <w:rPr>
          <w:color w:val="1f1f1f"/>
          <w:sz w:val="28"/>
          <w:szCs w:val="28"/>
          <w:rtl w:val="0"/>
        </w:rPr>
        <w:t xml:space="preserve"> HaRav Yochanan Zweig proposes something I find very compelling. He says that the reason we tend to sabotage ourselves is actually because of our </w:t>
      </w:r>
      <w:r w:rsidDel="00000000" w:rsidR="00000000" w:rsidRPr="00000000">
        <w:rPr>
          <w:i w:val="1"/>
          <w:color w:val="1f1f1f"/>
          <w:sz w:val="28"/>
          <w:szCs w:val="28"/>
          <w:rtl w:val="0"/>
        </w:rPr>
        <w:t xml:space="preserve">enormous</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potential.</w:t>
      </w:r>
      <w:r w:rsidDel="00000000" w:rsidR="00000000" w:rsidRPr="00000000">
        <w:rPr>
          <w:color w:val="1f1f1f"/>
          <w:sz w:val="28"/>
          <w:szCs w:val="28"/>
          <w:rtl w:val="0"/>
        </w:rPr>
        <w:t xml:space="preserve"> We know, on some level, how great our potential is, and this creates a kind of psychological pressure; we become terrified of not living up to our full potential. </w:t>
      </w:r>
    </w:p>
    <w:p w:rsidR="00000000" w:rsidDel="00000000" w:rsidP="00000000" w:rsidRDefault="00000000" w:rsidRPr="00000000" w14:paraId="00000012">
      <w:pPr>
        <w:rPr>
          <w:color w:val="1f1f1f"/>
          <w:sz w:val="28"/>
          <w:szCs w:val="28"/>
        </w:rPr>
      </w:pPr>
      <w:r w:rsidDel="00000000" w:rsidR="00000000" w:rsidRPr="00000000">
        <w:rPr>
          <w:rtl w:val="0"/>
        </w:rPr>
      </w:r>
    </w:p>
    <w:p w:rsidR="00000000" w:rsidDel="00000000" w:rsidP="00000000" w:rsidRDefault="00000000" w:rsidRPr="00000000" w14:paraId="00000013">
      <w:pPr>
        <w:rPr>
          <w:color w:val="1f1f1f"/>
          <w:sz w:val="28"/>
          <w:szCs w:val="28"/>
        </w:rPr>
      </w:pPr>
      <w:r w:rsidDel="00000000" w:rsidR="00000000" w:rsidRPr="00000000">
        <w:rPr>
          <w:color w:val="1f1f1f"/>
          <w:sz w:val="28"/>
          <w:szCs w:val="28"/>
          <w:rtl w:val="0"/>
        </w:rPr>
        <w:t xml:space="preserve">So, to avoid the pain of not doing our best, we try to convince ourselves that we have no potential at all, that we are worthless; seen in this way, the purpose of our self-destructive behaviors are to prove our own worthlessness to ourselves and avoid the pain of failure. </w:t>
      </w:r>
    </w:p>
    <w:p w:rsidR="00000000" w:rsidDel="00000000" w:rsidP="00000000" w:rsidRDefault="00000000" w:rsidRPr="00000000" w14:paraId="00000014">
      <w:pPr>
        <w:rPr>
          <w:color w:val="1f1f1f"/>
          <w:sz w:val="28"/>
          <w:szCs w:val="28"/>
        </w:rPr>
      </w:pPr>
      <w:r w:rsidDel="00000000" w:rsidR="00000000" w:rsidRPr="00000000">
        <w:rPr>
          <w:rtl w:val="0"/>
        </w:rPr>
      </w:r>
    </w:p>
    <w:p w:rsidR="00000000" w:rsidDel="00000000" w:rsidP="00000000" w:rsidRDefault="00000000" w:rsidRPr="00000000" w14:paraId="00000015">
      <w:pPr>
        <w:rPr>
          <w:b w:val="1"/>
          <w:color w:val="1f1f1f"/>
          <w:sz w:val="28"/>
          <w:szCs w:val="28"/>
        </w:rPr>
      </w:pPr>
      <w:r w:rsidDel="00000000" w:rsidR="00000000" w:rsidRPr="00000000">
        <w:rPr>
          <w:b w:val="1"/>
          <w:color w:val="1f1f1f"/>
          <w:sz w:val="28"/>
          <w:szCs w:val="28"/>
          <w:rtl w:val="0"/>
        </w:rPr>
        <w:t xml:space="preserve">Parshat Pin</w:t>
      </w:r>
      <w:r w:rsidDel="00000000" w:rsidR="00000000" w:rsidRPr="00000000">
        <w:rPr>
          <w:b w:val="1"/>
          <w:color w:val="1f1f1f"/>
          <w:sz w:val="28"/>
          <w:szCs w:val="28"/>
          <w:u w:val="single"/>
          <w:rtl w:val="0"/>
        </w:rPr>
        <w:t xml:space="preserve">h</w:t>
      </w:r>
      <w:r w:rsidDel="00000000" w:rsidR="00000000" w:rsidRPr="00000000">
        <w:rPr>
          <w:b w:val="1"/>
          <w:color w:val="1f1f1f"/>
          <w:sz w:val="28"/>
          <w:szCs w:val="28"/>
          <w:rtl w:val="0"/>
        </w:rPr>
        <w:t xml:space="preserve">as</w:t>
      </w:r>
    </w:p>
    <w:p w:rsidR="00000000" w:rsidDel="00000000" w:rsidP="00000000" w:rsidRDefault="00000000" w:rsidRPr="00000000" w14:paraId="00000016">
      <w:pPr>
        <w:rPr>
          <w:color w:val="1f1f1f"/>
          <w:sz w:val="28"/>
          <w:szCs w:val="28"/>
        </w:rPr>
      </w:pPr>
      <w:r w:rsidDel="00000000" w:rsidR="00000000" w:rsidRPr="00000000">
        <w:rPr>
          <w:rtl w:val="0"/>
        </w:rPr>
      </w:r>
    </w:p>
    <w:p w:rsidR="00000000" w:rsidDel="00000000" w:rsidP="00000000" w:rsidRDefault="00000000" w:rsidRPr="00000000" w14:paraId="00000017">
      <w:pPr>
        <w:rPr>
          <w:color w:val="1f1f1f"/>
          <w:sz w:val="28"/>
          <w:szCs w:val="28"/>
        </w:rPr>
      </w:pPr>
      <w:r w:rsidDel="00000000" w:rsidR="00000000" w:rsidRPr="00000000">
        <w:rPr>
          <w:color w:val="1f1f1f"/>
          <w:sz w:val="28"/>
          <w:szCs w:val="28"/>
          <w:rtl w:val="0"/>
        </w:rPr>
        <w:t xml:space="preserve">The </w:t>
      </w:r>
      <w:r w:rsidDel="00000000" w:rsidR="00000000" w:rsidRPr="00000000">
        <w:rPr>
          <w:i w:val="1"/>
          <w:color w:val="1f1f1f"/>
          <w:sz w:val="28"/>
          <w:szCs w:val="28"/>
          <w:rtl w:val="0"/>
        </w:rPr>
        <w:t xml:space="preserve">parshah</w:t>
      </w:r>
      <w:r w:rsidDel="00000000" w:rsidR="00000000" w:rsidRPr="00000000">
        <w:rPr>
          <w:color w:val="1f1f1f"/>
          <w:sz w:val="28"/>
          <w:szCs w:val="28"/>
          <w:rtl w:val="0"/>
        </w:rPr>
        <w:t xml:space="preserve"> begins in the aftermath of another self-destructive incident. The Israelites are on the threshold of entering the Promised Land; all they have to do keep focused and stay on track. But what happens? They are seduced into an idolatrous orgy by the Midianites! </w:t>
      </w:r>
      <w:r w:rsidDel="00000000" w:rsidR="00000000" w:rsidRPr="00000000">
        <w:rPr>
          <w:color w:val="000000"/>
          <w:sz w:val="28"/>
          <w:szCs w:val="28"/>
          <w:rtl w:val="0"/>
        </w:rPr>
        <w:t xml:space="preserve">At the height of it, Pin</w:t>
      </w:r>
      <w:r w:rsidDel="00000000" w:rsidR="00000000" w:rsidRPr="00000000">
        <w:rPr>
          <w:color w:val="000000"/>
          <w:sz w:val="28"/>
          <w:szCs w:val="28"/>
          <w:u w:val="single"/>
          <w:rtl w:val="0"/>
        </w:rPr>
        <w:t xml:space="preserve">h</w:t>
      </w:r>
      <w:r w:rsidDel="00000000" w:rsidR="00000000" w:rsidRPr="00000000">
        <w:rPr>
          <w:color w:val="000000"/>
          <w:sz w:val="28"/>
          <w:szCs w:val="28"/>
          <w:rtl w:val="0"/>
        </w:rPr>
        <w:t xml:space="preserve">as</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grabs a spear and kills an Israelite man and Midianite women in sexual embrace, thus appeasing “God’s wrath” and saving many Israelite lives. The end of </w:t>
      </w:r>
      <w:r w:rsidDel="00000000" w:rsidR="00000000" w:rsidRPr="00000000">
        <w:rPr>
          <w:i w:val="1"/>
          <w:color w:val="000000"/>
          <w:sz w:val="28"/>
          <w:szCs w:val="28"/>
          <w:rtl w:val="0"/>
        </w:rPr>
        <w:t xml:space="preserve">Parshat Balak </w:t>
      </w:r>
      <w:r w:rsidDel="00000000" w:rsidR="00000000" w:rsidRPr="00000000">
        <w:rPr>
          <w:color w:val="000000"/>
          <w:sz w:val="28"/>
          <w:szCs w:val="28"/>
          <w:rtl w:val="0"/>
        </w:rPr>
        <w:t xml:space="preserve">says:</w:t>
      </w:r>
      <w:r w:rsidDel="00000000" w:rsidR="00000000" w:rsidRPr="00000000">
        <w:rPr>
          <w:rtl w:val="0"/>
        </w:rPr>
      </w:r>
    </w:p>
    <w:p w:rsidR="00000000" w:rsidDel="00000000" w:rsidP="00000000" w:rsidRDefault="00000000" w:rsidRPr="00000000" w14:paraId="00000018">
      <w:pPr>
        <w:rPr>
          <w:color w:val="000000"/>
          <w:sz w:val="28"/>
          <w:szCs w:val="28"/>
        </w:rPr>
      </w:pPr>
      <w:r w:rsidDel="00000000" w:rsidR="00000000" w:rsidRPr="00000000">
        <w:rPr>
          <w:rtl w:val="0"/>
        </w:rPr>
      </w:r>
    </w:p>
    <w:p w:rsidR="00000000" w:rsidDel="00000000" w:rsidP="00000000" w:rsidRDefault="00000000" w:rsidRPr="00000000" w14:paraId="00000019">
      <w:pPr>
        <w:rPr>
          <w:color w:val="000000"/>
          <w:sz w:val="28"/>
          <w:szCs w:val="28"/>
        </w:rPr>
      </w:pP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פ</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ס</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ז</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ך</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0"/>
        </w:rPr>
        <w:t xml:space="preserve">ֹ׃ </w:t>
      </w:r>
    </w:p>
    <w:p w:rsidR="00000000" w:rsidDel="00000000" w:rsidP="00000000" w:rsidRDefault="00000000" w:rsidRPr="00000000" w14:paraId="0000001A">
      <w:pPr>
        <w:rPr>
          <w:color w:val="000000"/>
          <w:sz w:val="28"/>
          <w:szCs w:val="28"/>
        </w:rPr>
      </w:pPr>
      <w:r w:rsidDel="00000000" w:rsidR="00000000" w:rsidRPr="00000000">
        <w:rPr>
          <w:rtl w:val="0"/>
        </w:rPr>
      </w:r>
    </w:p>
    <w:p w:rsidR="00000000" w:rsidDel="00000000" w:rsidP="00000000" w:rsidRDefault="00000000" w:rsidRPr="00000000" w14:paraId="0000001B">
      <w:pPr>
        <w:rPr>
          <w:i w:val="1"/>
          <w:color w:val="000000"/>
          <w:sz w:val="28"/>
          <w:szCs w:val="28"/>
        </w:rPr>
      </w:pPr>
      <w:r w:rsidDel="00000000" w:rsidR="00000000" w:rsidRPr="00000000">
        <w:rPr>
          <w:i w:val="1"/>
          <w:color w:val="000000"/>
          <w:sz w:val="28"/>
          <w:szCs w:val="28"/>
          <w:rtl w:val="0"/>
        </w:rPr>
        <w:t xml:space="preserve">When Pinhas, son of Elazar, son of Aaron the priest, saw this, he rose up from the assembly and took a spear in his hand.</w:t>
      </w:r>
    </w:p>
    <w:p w:rsidR="00000000" w:rsidDel="00000000" w:rsidP="00000000" w:rsidRDefault="00000000" w:rsidRPr="00000000" w14:paraId="0000001C">
      <w:pPr>
        <w:rPr>
          <w:color w:val="000000"/>
          <w:sz w:val="28"/>
          <w:szCs w:val="28"/>
        </w:rPr>
      </w:pPr>
      <w:r w:rsidDel="00000000" w:rsidR="00000000" w:rsidRPr="00000000">
        <w:rPr>
          <w:rtl w:val="0"/>
        </w:rPr>
      </w:r>
    </w:p>
    <w:p w:rsidR="00000000" w:rsidDel="00000000" w:rsidP="00000000" w:rsidRDefault="00000000" w:rsidRPr="00000000" w14:paraId="0000001D">
      <w:pPr>
        <w:rPr>
          <w:color w:val="000000"/>
          <w:sz w:val="28"/>
          <w:szCs w:val="28"/>
        </w:rPr>
      </w:pP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יש</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צ</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ג</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פ</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0"/>
        </w:rPr>
        <w:t xml:space="preserve">׃ </w:t>
      </w:r>
    </w:p>
    <w:p w:rsidR="00000000" w:rsidDel="00000000" w:rsidP="00000000" w:rsidRDefault="00000000" w:rsidRPr="00000000" w14:paraId="0000001E">
      <w:pPr>
        <w:rPr>
          <w:color w:val="000000"/>
          <w:sz w:val="28"/>
          <w:szCs w:val="28"/>
        </w:rPr>
      </w:pPr>
      <w:r w:rsidDel="00000000" w:rsidR="00000000" w:rsidRPr="00000000">
        <w:rPr>
          <w:rtl w:val="0"/>
        </w:rPr>
      </w:r>
    </w:p>
    <w:p w:rsidR="00000000" w:rsidDel="00000000" w:rsidP="00000000" w:rsidRDefault="00000000" w:rsidRPr="00000000" w14:paraId="0000001F">
      <w:pPr>
        <w:rPr>
          <w:i w:val="1"/>
          <w:color w:val="000000"/>
          <w:sz w:val="28"/>
          <w:szCs w:val="28"/>
        </w:rPr>
      </w:pPr>
      <w:r w:rsidDel="00000000" w:rsidR="00000000" w:rsidRPr="00000000">
        <w:rPr>
          <w:i w:val="1"/>
          <w:color w:val="000000"/>
          <w:sz w:val="28"/>
          <w:szCs w:val="28"/>
          <w:rtl w:val="0"/>
        </w:rPr>
        <w:t xml:space="preserve">He came after the Israelite into the chamber and stabbed both of them, the Israelite and the woman, through her belly, and the plague against the Children of Israel was checked…</w:t>
      </w:r>
    </w:p>
    <w:p w:rsidR="00000000" w:rsidDel="00000000" w:rsidP="00000000" w:rsidRDefault="00000000" w:rsidRPr="00000000" w14:paraId="00000020">
      <w:pPr>
        <w:rPr>
          <w:color w:val="000000"/>
          <w:sz w:val="28"/>
          <w:szCs w:val="28"/>
        </w:rPr>
      </w:pPr>
      <w:r w:rsidDel="00000000" w:rsidR="00000000" w:rsidRPr="00000000">
        <w:rPr>
          <w:rtl w:val="0"/>
        </w:rPr>
      </w:r>
    </w:p>
    <w:p w:rsidR="00000000" w:rsidDel="00000000" w:rsidP="00000000" w:rsidRDefault="00000000" w:rsidRPr="00000000" w14:paraId="00000021">
      <w:pPr>
        <w:rPr>
          <w:i w:val="1"/>
          <w:sz w:val="28"/>
          <w:szCs w:val="28"/>
        </w:rPr>
      </w:pPr>
      <w:r w:rsidDel="00000000" w:rsidR="00000000" w:rsidRPr="00000000">
        <w:rPr>
          <w:i w:val="1"/>
          <w:sz w:val="28"/>
          <w:szCs w:val="28"/>
          <w:rtl w:val="0"/>
        </w:rPr>
        <w:t xml:space="preserve">–  BaMidbar </w:t>
      </w:r>
      <w:r w:rsidDel="00000000" w:rsidR="00000000" w:rsidRPr="00000000">
        <w:rPr>
          <w:sz w:val="28"/>
          <w:szCs w:val="28"/>
          <w:rtl w:val="0"/>
        </w:rPr>
        <w:t xml:space="preserve">(Numbers) 25:7-8, </w:t>
      </w:r>
      <w:r w:rsidDel="00000000" w:rsidR="00000000" w:rsidRPr="00000000">
        <w:rPr>
          <w:i w:val="1"/>
          <w:sz w:val="28"/>
          <w:szCs w:val="28"/>
          <w:rtl w:val="0"/>
        </w:rPr>
        <w:t xml:space="preserve">Parshat Balak</w:t>
      </w:r>
    </w:p>
    <w:p w:rsidR="00000000" w:rsidDel="00000000" w:rsidP="00000000" w:rsidRDefault="00000000" w:rsidRPr="00000000" w14:paraId="00000022">
      <w:pPr>
        <w:rPr>
          <w:color w:val="1f1f1f"/>
          <w:sz w:val="28"/>
          <w:szCs w:val="28"/>
        </w:rPr>
      </w:pPr>
      <w:r w:rsidDel="00000000" w:rsidR="00000000" w:rsidRPr="00000000">
        <w:rPr>
          <w:rtl w:val="0"/>
        </w:rPr>
      </w:r>
    </w:p>
    <w:p w:rsidR="00000000" w:rsidDel="00000000" w:rsidP="00000000" w:rsidRDefault="00000000" w:rsidRPr="00000000" w14:paraId="00000023">
      <w:pPr>
        <w:rPr>
          <w:color w:val="1f1f1f"/>
          <w:sz w:val="28"/>
          <w:szCs w:val="28"/>
        </w:rPr>
      </w:pPr>
      <w:r w:rsidDel="00000000" w:rsidR="00000000" w:rsidRPr="00000000">
        <w:rPr>
          <w:i w:val="1"/>
          <w:color w:val="1f1f1f"/>
          <w:sz w:val="28"/>
          <w:szCs w:val="28"/>
          <w:rtl w:val="0"/>
        </w:rPr>
        <w:t xml:space="preserve">Parshat Pin</w:t>
      </w:r>
      <w:r w:rsidDel="00000000" w:rsidR="00000000" w:rsidRPr="00000000">
        <w:rPr>
          <w:i w:val="1"/>
          <w:color w:val="1f1f1f"/>
          <w:sz w:val="28"/>
          <w:szCs w:val="28"/>
          <w:u w:val="single"/>
          <w:rtl w:val="0"/>
        </w:rPr>
        <w:t xml:space="preserve">h</w:t>
      </w:r>
      <w:r w:rsidDel="00000000" w:rsidR="00000000" w:rsidRPr="00000000">
        <w:rPr>
          <w:i w:val="1"/>
          <w:color w:val="1f1f1f"/>
          <w:sz w:val="28"/>
          <w:szCs w:val="28"/>
          <w:rtl w:val="0"/>
        </w:rPr>
        <w:t xml:space="preserve">as</w:t>
      </w:r>
      <w:r w:rsidDel="00000000" w:rsidR="00000000" w:rsidRPr="00000000">
        <w:rPr>
          <w:color w:val="1f1f1f"/>
          <w:sz w:val="28"/>
          <w:szCs w:val="28"/>
          <w:rtl w:val="0"/>
        </w:rPr>
        <w:t xml:space="preserve"> then begins with Pin</w:t>
      </w:r>
      <w:r w:rsidDel="00000000" w:rsidR="00000000" w:rsidRPr="00000000">
        <w:rPr>
          <w:color w:val="1f1f1f"/>
          <w:sz w:val="28"/>
          <w:szCs w:val="28"/>
          <w:u w:val="single"/>
          <w:rtl w:val="0"/>
        </w:rPr>
        <w:t xml:space="preserve">h</w:t>
      </w:r>
      <w:r w:rsidDel="00000000" w:rsidR="00000000" w:rsidRPr="00000000">
        <w:rPr>
          <w:color w:val="1f1f1f"/>
          <w:sz w:val="28"/>
          <w:szCs w:val="28"/>
          <w:rtl w:val="0"/>
        </w:rPr>
        <w:t xml:space="preserve">as being rewarded for his heroic murder by receiving a </w:t>
      </w:r>
      <w:r w:rsidDel="00000000" w:rsidR="00000000" w:rsidRPr="00000000">
        <w:rPr>
          <w:i w:val="1"/>
          <w:color w:val="1f1f1f"/>
          <w:sz w:val="28"/>
          <w:szCs w:val="28"/>
          <w:rtl w:val="0"/>
        </w:rPr>
        <w:t xml:space="preserve">Brit Shalom – </w:t>
      </w:r>
      <w:r w:rsidDel="00000000" w:rsidR="00000000" w:rsidRPr="00000000">
        <w:rPr>
          <w:color w:val="1f1f1f"/>
          <w:sz w:val="28"/>
          <w:szCs w:val="28"/>
          <w:rtl w:val="0"/>
        </w:rPr>
        <w:t xml:space="preserve">a “Covenant of Peace.” God says:</w:t>
      </w:r>
    </w:p>
    <w:p w:rsidR="00000000" w:rsidDel="00000000" w:rsidP="00000000" w:rsidRDefault="00000000" w:rsidRPr="00000000" w14:paraId="00000024">
      <w:pPr>
        <w:rPr>
          <w:i w:val="1"/>
          <w:sz w:val="28"/>
          <w:szCs w:val="28"/>
        </w:rPr>
      </w:pPr>
      <w:r w:rsidDel="00000000" w:rsidR="00000000" w:rsidRPr="00000000">
        <w:rPr>
          <w:sz w:val="28"/>
          <w:szCs w:val="28"/>
          <w:rtl w:val="0"/>
        </w:rPr>
        <w:br w:type="textWrapping"/>
      </w:r>
      <w:r w:rsidDel="00000000" w:rsidR="00000000" w:rsidRPr="00000000">
        <w:rPr>
          <w:color w:val="000000"/>
          <w:sz w:val="28"/>
          <w:szCs w:val="28"/>
          <w:rtl w:val="1"/>
        </w:rPr>
        <w:t xml:space="preserve">פ</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ס</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ז</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יב</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0"/>
        </w:rPr>
        <w:t xml:space="preserve">׃</w:t>
        <w:br w:type="textWrapping"/>
        <w:br w:type="textWrapping"/>
      </w:r>
      <w:r w:rsidDel="00000000" w:rsidR="00000000" w:rsidRPr="00000000">
        <w:rPr>
          <w:i w:val="1"/>
          <w:color w:val="000000"/>
          <w:sz w:val="28"/>
          <w:szCs w:val="28"/>
          <w:rtl w:val="0"/>
        </w:rPr>
        <w:t xml:space="preserve">“Pin</w:t>
      </w:r>
      <w:r w:rsidDel="00000000" w:rsidR="00000000" w:rsidRPr="00000000">
        <w:rPr>
          <w:i w:val="1"/>
          <w:color w:val="000000"/>
          <w:sz w:val="28"/>
          <w:szCs w:val="28"/>
          <w:u w:val="single"/>
          <w:rtl w:val="0"/>
        </w:rPr>
        <w:t xml:space="preserve">h</w:t>
      </w:r>
      <w:r w:rsidDel="00000000" w:rsidR="00000000" w:rsidRPr="00000000">
        <w:rPr>
          <w:i w:val="1"/>
          <w:color w:val="000000"/>
          <w:sz w:val="28"/>
          <w:szCs w:val="28"/>
          <w:rtl w:val="0"/>
        </w:rPr>
        <w:t xml:space="preserve">as, son of Elazar, son of Aaron the priest, has turned back My wrath from the Children of Israel with his passion for My passion among them, so that I did not consume the Children of Israel in My passion.”</w:t>
        <w:br w:type="textWrapping"/>
      </w:r>
      <w:r w:rsidDel="00000000" w:rsidR="00000000" w:rsidRPr="00000000">
        <w:rPr>
          <w:rtl w:val="0"/>
        </w:rPr>
      </w:r>
      <w:r w:rsidDel="00000000" w:rsidR="00000000" w:rsidRPr="00000000">
        <w:rPr>
          <w:color w:val="000000"/>
          <w:sz w:val="28"/>
          <w:szCs w:val="28"/>
          <w:rtl w:val="0"/>
        </w:rPr>
        <w:br w:type="textWrapping"/>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0"/>
        </w:rPr>
        <w:t xml:space="preserve">׃</w:t>
        <w:br w:type="textWrapping"/>
        <w:br w:type="textWrapping"/>
      </w:r>
      <w:r w:rsidDel="00000000" w:rsidR="00000000" w:rsidRPr="00000000">
        <w:rPr>
          <w:i w:val="1"/>
          <w:color w:val="000000"/>
          <w:sz w:val="28"/>
          <w:szCs w:val="28"/>
          <w:rtl w:val="0"/>
        </w:rPr>
        <w:t xml:space="preserve">“Therefore I say, behold! I grant him My covenant of peace!”</w:t>
      </w:r>
      <w:r w:rsidDel="00000000" w:rsidR="00000000" w:rsidRPr="00000000">
        <w:rPr>
          <w:rtl w:val="0"/>
        </w:rPr>
      </w:r>
    </w:p>
    <w:p w:rsidR="00000000" w:rsidDel="00000000" w:rsidP="00000000" w:rsidRDefault="00000000" w:rsidRPr="00000000" w14:paraId="00000025">
      <w:pPr>
        <w:rPr>
          <w:i w:val="1"/>
          <w:sz w:val="28"/>
          <w:szCs w:val="28"/>
        </w:rPr>
      </w:pPr>
      <w:r w:rsidDel="00000000" w:rsidR="00000000" w:rsidRPr="00000000">
        <w:rPr>
          <w:color w:val="2a2a2a"/>
          <w:sz w:val="28"/>
          <w:szCs w:val="28"/>
          <w:rtl w:val="0"/>
        </w:rPr>
        <w:br w:type="textWrapping"/>
      </w:r>
      <w:r w:rsidDel="00000000" w:rsidR="00000000" w:rsidRPr="00000000">
        <w:rPr>
          <w:i w:val="1"/>
          <w:sz w:val="28"/>
          <w:szCs w:val="28"/>
          <w:rtl w:val="0"/>
        </w:rPr>
        <w:t xml:space="preserve">–  </w:t>
      </w:r>
      <w:r w:rsidDel="00000000" w:rsidR="00000000" w:rsidRPr="00000000">
        <w:rPr>
          <w:sz w:val="28"/>
          <w:szCs w:val="28"/>
          <w:rtl w:val="0"/>
        </w:rPr>
        <w:t xml:space="preserve">25:11-12, </w:t>
      </w:r>
      <w:r w:rsidDel="00000000" w:rsidR="00000000" w:rsidRPr="00000000">
        <w:rPr>
          <w:i w:val="1"/>
          <w:sz w:val="28"/>
          <w:szCs w:val="28"/>
          <w:rtl w:val="0"/>
        </w:rPr>
        <w:t xml:space="preserve">Parshat Pin</w:t>
      </w:r>
      <w:r w:rsidDel="00000000" w:rsidR="00000000" w:rsidRPr="00000000">
        <w:rPr>
          <w:i w:val="1"/>
          <w:sz w:val="28"/>
          <w:szCs w:val="28"/>
          <w:u w:val="single"/>
          <w:rtl w:val="0"/>
        </w:rPr>
        <w:t xml:space="preserve">h</w:t>
      </w:r>
      <w:r w:rsidDel="00000000" w:rsidR="00000000" w:rsidRPr="00000000">
        <w:rPr>
          <w:i w:val="1"/>
          <w:sz w:val="28"/>
          <w:szCs w:val="28"/>
          <w:rtl w:val="0"/>
        </w:rPr>
        <w:t xml:space="preserve">as</w:t>
      </w:r>
    </w:p>
    <w:p w:rsidR="00000000" w:rsidDel="00000000" w:rsidP="00000000" w:rsidRDefault="00000000" w:rsidRPr="00000000" w14:paraId="00000026">
      <w:pPr>
        <w:rPr>
          <w:color w:val="1f1f1f"/>
          <w:sz w:val="28"/>
          <w:szCs w:val="28"/>
        </w:rPr>
      </w:pPr>
      <w:r w:rsidDel="00000000" w:rsidR="00000000" w:rsidRPr="00000000">
        <w:rPr>
          <w:rtl w:val="0"/>
        </w:rPr>
      </w:r>
    </w:p>
    <w:p w:rsidR="00000000" w:rsidDel="00000000" w:rsidP="00000000" w:rsidRDefault="00000000" w:rsidRPr="00000000" w14:paraId="00000027">
      <w:pPr>
        <w:rPr>
          <w:color w:val="1f1f1f"/>
          <w:sz w:val="28"/>
          <w:szCs w:val="28"/>
        </w:rPr>
      </w:pPr>
      <w:r w:rsidDel="00000000" w:rsidR="00000000" w:rsidRPr="00000000">
        <w:rPr>
          <w:color w:val="1f1f1f"/>
          <w:sz w:val="28"/>
          <w:szCs w:val="28"/>
          <w:rtl w:val="0"/>
        </w:rPr>
        <w:t xml:space="preserve">For many, it’s hard to see anything positive in this story. Murder in the name of religious zealotry is an unfortunate and embarrassing part of humanity and of our religious history. </w:t>
      </w:r>
    </w:p>
    <w:p w:rsidR="00000000" w:rsidDel="00000000" w:rsidP="00000000" w:rsidRDefault="00000000" w:rsidRPr="00000000" w14:paraId="00000028">
      <w:pPr>
        <w:rPr>
          <w:color w:val="1f1f1f"/>
          <w:sz w:val="28"/>
          <w:szCs w:val="28"/>
        </w:rPr>
      </w:pPr>
      <w:r w:rsidDel="00000000" w:rsidR="00000000" w:rsidRPr="00000000">
        <w:rPr>
          <w:rtl w:val="0"/>
        </w:rPr>
      </w:r>
    </w:p>
    <w:p w:rsidR="00000000" w:rsidDel="00000000" w:rsidP="00000000" w:rsidRDefault="00000000" w:rsidRPr="00000000" w14:paraId="00000029">
      <w:pPr>
        <w:rPr>
          <w:color w:val="1f1f1f"/>
          <w:sz w:val="28"/>
          <w:szCs w:val="28"/>
        </w:rPr>
      </w:pPr>
      <w:r w:rsidDel="00000000" w:rsidR="00000000" w:rsidRPr="00000000">
        <w:rPr>
          <w:color w:val="1f1f1f"/>
          <w:sz w:val="28"/>
          <w:szCs w:val="28"/>
          <w:rtl w:val="0"/>
        </w:rPr>
        <w:t xml:space="preserve">And yet, if we dig deeper into the underlying currents of the narrative, there is an urgent message: there is a powerful drive toward self-sabotage, toward self-destruction. It is seductive, sexy, exciting and relentless. It will disguise itself in all kinds of ways to trick us and lure us into its power. </w:t>
      </w:r>
    </w:p>
    <w:p w:rsidR="00000000" w:rsidDel="00000000" w:rsidP="00000000" w:rsidRDefault="00000000" w:rsidRPr="00000000" w14:paraId="0000002A">
      <w:pPr>
        <w:rPr>
          <w:color w:val="1f1f1f"/>
          <w:sz w:val="28"/>
          <w:szCs w:val="28"/>
        </w:rPr>
      </w:pPr>
      <w:r w:rsidDel="00000000" w:rsidR="00000000" w:rsidRPr="00000000">
        <w:rPr>
          <w:rtl w:val="0"/>
        </w:rPr>
      </w:r>
    </w:p>
    <w:p w:rsidR="00000000" w:rsidDel="00000000" w:rsidP="00000000" w:rsidRDefault="00000000" w:rsidRPr="00000000" w14:paraId="0000002B">
      <w:pPr>
        <w:rPr>
          <w:color w:val="1f1f1f"/>
          <w:sz w:val="28"/>
          <w:szCs w:val="28"/>
        </w:rPr>
      </w:pPr>
      <w:r w:rsidDel="00000000" w:rsidR="00000000" w:rsidRPr="00000000">
        <w:rPr>
          <w:color w:val="1f1f1f"/>
          <w:sz w:val="28"/>
          <w:szCs w:val="28"/>
          <w:rtl w:val="0"/>
        </w:rPr>
        <w:t xml:space="preserve">But, you can overcome it, if you are aware of it! </w:t>
      </w:r>
    </w:p>
    <w:p w:rsidR="00000000" w:rsidDel="00000000" w:rsidP="00000000" w:rsidRDefault="00000000" w:rsidRPr="00000000" w14:paraId="0000002C">
      <w:pPr>
        <w:rPr>
          <w:color w:val="1f1f1f"/>
          <w:sz w:val="28"/>
          <w:szCs w:val="28"/>
        </w:rPr>
      </w:pPr>
      <w:r w:rsidDel="00000000" w:rsidR="00000000" w:rsidRPr="00000000">
        <w:rPr>
          <w:rtl w:val="0"/>
        </w:rPr>
      </w:r>
    </w:p>
    <w:p w:rsidR="00000000" w:rsidDel="00000000" w:rsidP="00000000" w:rsidRDefault="00000000" w:rsidRPr="00000000" w14:paraId="0000002D">
      <w:pPr>
        <w:rPr>
          <w:color w:val="1f1f1f"/>
          <w:sz w:val="28"/>
          <w:szCs w:val="28"/>
        </w:rPr>
      </w:pPr>
      <w:r w:rsidDel="00000000" w:rsidR="00000000" w:rsidRPr="00000000">
        <w:rPr>
          <w:color w:val="1f1f1f"/>
          <w:sz w:val="28"/>
          <w:szCs w:val="28"/>
          <w:rtl w:val="0"/>
        </w:rPr>
        <w:t xml:space="preserve">In fact, when we are aware of it, it has not power at all. The Talmud says that in the future, the </w:t>
      </w:r>
      <w:r w:rsidDel="00000000" w:rsidR="00000000" w:rsidRPr="00000000">
        <w:rPr>
          <w:i w:val="1"/>
          <w:color w:val="1f1f1f"/>
          <w:sz w:val="28"/>
          <w:szCs w:val="28"/>
          <w:rtl w:val="0"/>
        </w:rPr>
        <w:t xml:space="preserve">yetzer hara </w:t>
      </w:r>
      <w:r w:rsidDel="00000000" w:rsidR="00000000" w:rsidRPr="00000000">
        <w:rPr>
          <w:color w:val="1f1f1f"/>
          <w:sz w:val="28"/>
          <w:szCs w:val="28"/>
          <w:rtl w:val="0"/>
        </w:rPr>
        <w:t xml:space="preserve">will be revealed for what it really is: when the wicked see the </w:t>
      </w:r>
      <w:r w:rsidDel="00000000" w:rsidR="00000000" w:rsidRPr="00000000">
        <w:rPr>
          <w:i w:val="1"/>
          <w:color w:val="1f1f1f"/>
          <w:sz w:val="28"/>
          <w:szCs w:val="28"/>
          <w:rtl w:val="0"/>
        </w:rPr>
        <w:t xml:space="preserve">yetzer hara</w:t>
      </w:r>
      <w:r w:rsidDel="00000000" w:rsidR="00000000" w:rsidRPr="00000000">
        <w:rPr>
          <w:color w:val="1f1f1f"/>
          <w:sz w:val="28"/>
          <w:szCs w:val="28"/>
          <w:rtl w:val="0"/>
        </w:rPr>
        <w:t xml:space="preserve">, it will appear as a thin hair. They will weep and say, “How were we ensnared by such a thin hair?”</w:t>
      </w:r>
    </w:p>
    <w:p w:rsidR="00000000" w:rsidDel="00000000" w:rsidP="00000000" w:rsidRDefault="00000000" w:rsidRPr="00000000" w14:paraId="0000002E">
      <w:pPr>
        <w:rPr>
          <w:color w:val="1f1f1f"/>
          <w:sz w:val="28"/>
          <w:szCs w:val="28"/>
        </w:rPr>
      </w:pPr>
      <w:r w:rsidDel="00000000" w:rsidR="00000000" w:rsidRPr="00000000">
        <w:rPr>
          <w:rtl w:val="0"/>
        </w:rPr>
      </w:r>
    </w:p>
    <w:p w:rsidR="00000000" w:rsidDel="00000000" w:rsidP="00000000" w:rsidRDefault="00000000" w:rsidRPr="00000000" w14:paraId="0000002F">
      <w:pPr>
        <w:rPr>
          <w:color w:val="1f1f1f"/>
          <w:sz w:val="28"/>
          <w:szCs w:val="28"/>
        </w:rPr>
      </w:pPr>
      <w:r w:rsidDel="00000000" w:rsidR="00000000" w:rsidRPr="00000000">
        <w:rPr>
          <w:color w:val="1f1f1f"/>
          <w:sz w:val="28"/>
          <w:szCs w:val="28"/>
          <w:rtl w:val="0"/>
        </w:rPr>
        <w:t xml:space="preserve">The key to not being ensnared is being conscious of it, and clearly holding the </w:t>
      </w:r>
      <w:r w:rsidDel="00000000" w:rsidR="00000000" w:rsidRPr="00000000">
        <w:rPr>
          <w:i w:val="1"/>
          <w:color w:val="1f1f1f"/>
          <w:sz w:val="28"/>
          <w:szCs w:val="28"/>
          <w:rtl w:val="0"/>
        </w:rPr>
        <w:t xml:space="preserve">kavanah –</w:t>
      </w:r>
      <w:r w:rsidDel="00000000" w:rsidR="00000000" w:rsidRPr="00000000">
        <w:rPr>
          <w:color w:val="1f1f1f"/>
          <w:sz w:val="28"/>
          <w:szCs w:val="28"/>
          <w:rtl w:val="0"/>
        </w:rPr>
        <w:t xml:space="preserve"> the intention – that we are not</w:t>
      </w:r>
      <w:r w:rsidDel="00000000" w:rsidR="00000000" w:rsidRPr="00000000">
        <w:rPr>
          <w:i w:val="1"/>
          <w:color w:val="1f1f1f"/>
          <w:sz w:val="28"/>
          <w:szCs w:val="28"/>
          <w:rtl w:val="0"/>
        </w:rPr>
        <w:t xml:space="preserve"> </w:t>
      </w:r>
      <w:r w:rsidDel="00000000" w:rsidR="00000000" w:rsidRPr="00000000">
        <w:rPr>
          <w:color w:val="1f1f1f"/>
          <w:sz w:val="28"/>
          <w:szCs w:val="28"/>
          <w:rtl w:val="0"/>
        </w:rPr>
        <w:t xml:space="preserve">living to serve our ego, but rather we are here to serve the Divine with the enormous potential that is our essence, our own Divine Nature. Yes, we may fall many times, but the key is to get back up again; it is to not merely </w:t>
      </w:r>
      <w:r w:rsidDel="00000000" w:rsidR="00000000" w:rsidRPr="00000000">
        <w:rPr>
          <w:i w:val="1"/>
          <w:color w:val="1f1f1f"/>
          <w:sz w:val="28"/>
          <w:szCs w:val="28"/>
          <w:rtl w:val="0"/>
        </w:rPr>
        <w:t xml:space="preserve">have</w:t>
      </w:r>
      <w:r w:rsidDel="00000000" w:rsidR="00000000" w:rsidRPr="00000000">
        <w:rPr>
          <w:color w:val="1f1f1f"/>
          <w:sz w:val="28"/>
          <w:szCs w:val="28"/>
          <w:rtl w:val="0"/>
        </w:rPr>
        <w:t xml:space="preserve"> faith, but to </w:t>
      </w:r>
      <w:r w:rsidDel="00000000" w:rsidR="00000000" w:rsidRPr="00000000">
        <w:rPr>
          <w:i w:val="1"/>
          <w:color w:val="1f1f1f"/>
          <w:sz w:val="28"/>
          <w:szCs w:val="28"/>
          <w:rtl w:val="0"/>
        </w:rPr>
        <w:t xml:space="preserve">be faithful </w:t>
      </w:r>
      <w:r w:rsidDel="00000000" w:rsidR="00000000" w:rsidRPr="00000000">
        <w:rPr>
          <w:color w:val="1f1f1f"/>
          <w:sz w:val="28"/>
          <w:szCs w:val="28"/>
          <w:rtl w:val="0"/>
        </w:rPr>
        <w:t xml:space="preserve">to our deepest nature, to return again and again, to do </w:t>
      </w:r>
      <w:r w:rsidDel="00000000" w:rsidR="00000000" w:rsidRPr="00000000">
        <w:rPr>
          <w:i w:val="1"/>
          <w:color w:val="1f1f1f"/>
          <w:sz w:val="28"/>
          <w:szCs w:val="28"/>
          <w:rtl w:val="0"/>
        </w:rPr>
        <w:t xml:space="preserve">t’shuvah</w:t>
      </w:r>
      <w:r w:rsidDel="00000000" w:rsidR="00000000" w:rsidRPr="00000000">
        <w:rPr>
          <w:color w:val="1f1f1f"/>
          <w:sz w:val="28"/>
          <w:szCs w:val="28"/>
          <w:rtl w:val="0"/>
        </w:rPr>
        <w:t xml:space="preserve">.</w:t>
      </w:r>
    </w:p>
    <w:p w:rsidR="00000000" w:rsidDel="00000000" w:rsidP="00000000" w:rsidRDefault="00000000" w:rsidRPr="00000000" w14:paraId="00000030">
      <w:pPr>
        <w:rPr>
          <w:color w:val="1f1f1f"/>
          <w:sz w:val="28"/>
          <w:szCs w:val="28"/>
        </w:rPr>
      </w:pPr>
      <w:r w:rsidDel="00000000" w:rsidR="00000000" w:rsidRPr="00000000">
        <w:rPr>
          <w:rtl w:val="0"/>
        </w:rPr>
      </w:r>
    </w:p>
    <w:p w:rsidR="00000000" w:rsidDel="00000000" w:rsidP="00000000" w:rsidRDefault="00000000" w:rsidRPr="00000000" w14:paraId="00000031">
      <w:pPr>
        <w:rPr>
          <w:i w:val="1"/>
          <w:color w:val="1f1f1f"/>
          <w:sz w:val="28"/>
          <w:szCs w:val="28"/>
        </w:rPr>
      </w:pPr>
      <w:r w:rsidDel="00000000" w:rsidR="00000000" w:rsidRPr="00000000">
        <w:rPr>
          <w:color w:val="1f1f1f"/>
          <w:sz w:val="28"/>
          <w:szCs w:val="28"/>
          <w:rtl w:val="0"/>
        </w:rPr>
        <w:t xml:space="preserve">This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power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faithfully</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return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though</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we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may</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repeatedly</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fall</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path</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נ</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nun.</w:t>
      </w:r>
    </w:p>
    <w:p w:rsidR="00000000" w:rsidDel="00000000" w:rsidP="00000000" w:rsidRDefault="00000000" w:rsidRPr="00000000" w14:paraId="00000032">
      <w:pPr>
        <w:rPr>
          <w:i w:val="1"/>
          <w:color w:val="1f1f1f"/>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i w:val="1"/>
          <w:color w:val="1f1f1f"/>
          <w:sz w:val="28"/>
          <w:szCs w:val="28"/>
          <w:rtl w:val="0"/>
        </w:rPr>
        <w:t xml:space="preserve">Nun</w:t>
      </w:r>
      <w:r w:rsidDel="00000000" w:rsidR="00000000" w:rsidRPr="00000000">
        <w:rPr>
          <w:color w:val="1f1f1f"/>
          <w:sz w:val="28"/>
          <w:szCs w:val="28"/>
          <w:rtl w:val="0"/>
        </w:rPr>
        <w:t xml:space="preserve"> means “fish” in Aramaic, and the “fish” swims in the “water” – the endless flow of Reality in time, the non-solidity of all forms, the impermanence of all things. Fish don’t close their eyes, hinting that </w:t>
      </w:r>
      <w:r w:rsidDel="00000000" w:rsidR="00000000" w:rsidRPr="00000000">
        <w:rPr>
          <w:i w:val="1"/>
          <w:color w:val="1f1f1f"/>
          <w:sz w:val="28"/>
          <w:szCs w:val="28"/>
          <w:rtl w:val="0"/>
        </w:rPr>
        <w:t xml:space="preserve">nun </w:t>
      </w:r>
      <w:r w:rsidDel="00000000" w:rsidR="00000000" w:rsidRPr="00000000">
        <w:rPr>
          <w:color w:val="1f1f1f"/>
          <w:sz w:val="28"/>
          <w:szCs w:val="28"/>
          <w:rtl w:val="0"/>
        </w:rPr>
        <w:t xml:space="preserve">is about fully confronting the “water” – the temporary nature of things, not being in denial about death. Only the Divine, only Reality Itself, creating and manifesting all forms, is Eternal. </w:t>
      </w:r>
      <w:r w:rsidDel="00000000" w:rsidR="00000000" w:rsidRPr="00000000">
        <w:rPr>
          <w:i w:val="1"/>
          <w:color w:val="1f1f1f"/>
          <w:sz w:val="28"/>
          <w:szCs w:val="28"/>
          <w:rtl w:val="0"/>
        </w:rPr>
        <w:t xml:space="preserve">Nun </w:t>
      </w:r>
      <w:r w:rsidDel="00000000" w:rsidR="00000000" w:rsidRPr="00000000">
        <w:rPr>
          <w:color w:val="1f1f1f"/>
          <w:sz w:val="28"/>
          <w:szCs w:val="28"/>
          <w:rtl w:val="1"/>
        </w:rPr>
        <w:t xml:space="preserve">נ</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also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begins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word</w:t>
      </w:r>
      <w:r w:rsidDel="00000000" w:rsidR="00000000" w:rsidRPr="00000000">
        <w:rPr>
          <w:color w:val="1f1f1f"/>
          <w:sz w:val="28"/>
          <w:szCs w:val="28"/>
          <w:rtl w:val="0"/>
        </w:rPr>
        <w:t xml:space="preserve"> </w:t>
      </w:r>
      <w:r w:rsidDel="00000000" w:rsidR="00000000" w:rsidRPr="00000000">
        <w:rPr>
          <w:sz w:val="28"/>
          <w:szCs w:val="28"/>
          <w:highlight w:val="white"/>
          <w:rtl w:val="1"/>
        </w:rPr>
        <w:t xml:space="preserve">נ</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פו</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ל</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naful, </w:t>
      </w:r>
      <w:r w:rsidDel="00000000" w:rsidR="00000000" w:rsidRPr="00000000">
        <w:rPr>
          <w:sz w:val="28"/>
          <w:szCs w:val="28"/>
          <w:highlight w:val="white"/>
          <w:rtl w:val="0"/>
        </w:rPr>
        <w:t xml:space="preserve">“fallen” – hinting that though we may “fall” from our open-eyed relationship with Reality, we always have the power to return. </w:t>
      </w:r>
      <w:r w:rsidDel="00000000" w:rsidR="00000000" w:rsidRPr="00000000">
        <w:rPr>
          <w:rtl w:val="0"/>
        </w:rPr>
      </w:r>
    </w:p>
    <w:p w:rsidR="00000000" w:rsidDel="00000000" w:rsidP="00000000" w:rsidRDefault="00000000" w:rsidRPr="00000000" w14:paraId="00000034">
      <w:pPr>
        <w:rPr>
          <w:color w:val="1f1f1f"/>
          <w:sz w:val="28"/>
          <w:szCs w:val="28"/>
        </w:rPr>
      </w:pPr>
      <w:r w:rsidDel="00000000" w:rsidR="00000000" w:rsidRPr="00000000">
        <w:rPr>
          <w:color w:val="1f1f1f"/>
          <w:sz w:val="28"/>
          <w:szCs w:val="28"/>
          <w:rtl w:val="0"/>
        </w:rPr>
        <w:t xml:space="preserve"> </w:t>
      </w:r>
    </w:p>
    <w:p w:rsidR="00000000" w:rsidDel="00000000" w:rsidP="00000000" w:rsidRDefault="00000000" w:rsidRPr="00000000" w14:paraId="00000035">
      <w:pPr>
        <w:rPr>
          <w:b w:val="1"/>
          <w:color w:val="303030"/>
          <w:sz w:val="28"/>
          <w:szCs w:val="28"/>
          <w:highlight w:val="white"/>
        </w:rPr>
      </w:pPr>
      <w:r w:rsidDel="00000000" w:rsidR="00000000" w:rsidRPr="00000000">
        <w:rPr>
          <w:b w:val="1"/>
          <w:color w:val="303030"/>
          <w:sz w:val="28"/>
          <w:szCs w:val="28"/>
          <w:highlight w:val="white"/>
          <w:rtl w:val="0"/>
        </w:rPr>
        <w:t xml:space="preserve">Fetishizing the Temporary</w:t>
      </w:r>
    </w:p>
    <w:p w:rsidR="00000000" w:rsidDel="00000000" w:rsidP="00000000" w:rsidRDefault="00000000" w:rsidRPr="00000000" w14:paraId="00000036">
      <w:pPr>
        <w:rPr>
          <w:color w:val="303030"/>
          <w:sz w:val="28"/>
          <w:szCs w:val="28"/>
          <w:highlight w:val="white"/>
        </w:rPr>
      </w:pPr>
      <w:r w:rsidDel="00000000" w:rsidR="00000000" w:rsidRPr="00000000">
        <w:rPr>
          <w:rtl w:val="0"/>
        </w:rPr>
      </w:r>
    </w:p>
    <w:p w:rsidR="00000000" w:rsidDel="00000000" w:rsidP="00000000" w:rsidRDefault="00000000" w:rsidRPr="00000000" w14:paraId="00000037">
      <w:pPr>
        <w:rPr>
          <w:color w:val="303030"/>
          <w:sz w:val="28"/>
          <w:szCs w:val="28"/>
          <w:highlight w:val="white"/>
        </w:rPr>
      </w:pPr>
      <w:r w:rsidDel="00000000" w:rsidR="00000000" w:rsidRPr="00000000">
        <w:rPr>
          <w:color w:val="303030"/>
          <w:sz w:val="28"/>
          <w:szCs w:val="28"/>
          <w:highlight w:val="white"/>
          <w:rtl w:val="0"/>
        </w:rPr>
        <w:t xml:space="preserve">There are many reasons we might fall from our deepest intentions, but they all point back to the basic psychological tendency to fixate on something, while ignoring the big picture. In the story, this is represented by the Children of Israel being seduced by the Midianites into idolatry.</w:t>
      </w:r>
    </w:p>
    <w:p w:rsidR="00000000" w:rsidDel="00000000" w:rsidP="00000000" w:rsidRDefault="00000000" w:rsidRPr="00000000" w14:paraId="00000038">
      <w:pPr>
        <w:rPr>
          <w:color w:val="000000"/>
          <w:sz w:val="28"/>
          <w:szCs w:val="28"/>
        </w:rPr>
      </w:pPr>
      <w:r w:rsidDel="00000000" w:rsidR="00000000" w:rsidRPr="00000000">
        <w:rPr>
          <w:rtl w:val="0"/>
        </w:rPr>
      </w:r>
    </w:p>
    <w:p w:rsidR="00000000" w:rsidDel="00000000" w:rsidP="00000000" w:rsidRDefault="00000000" w:rsidRPr="00000000" w14:paraId="00000039">
      <w:pPr>
        <w:rPr>
          <w:color w:val="000000"/>
          <w:sz w:val="28"/>
          <w:szCs w:val="28"/>
        </w:rPr>
      </w:pPr>
      <w:r w:rsidDel="00000000" w:rsidR="00000000" w:rsidRPr="00000000">
        <w:rPr>
          <w:color w:val="000000"/>
          <w:sz w:val="28"/>
          <w:szCs w:val="28"/>
          <w:rtl w:val="0"/>
        </w:rPr>
        <w:t xml:space="preserve">After all, what is idolatry? </w:t>
      </w:r>
    </w:p>
    <w:p w:rsidR="00000000" w:rsidDel="00000000" w:rsidP="00000000" w:rsidRDefault="00000000" w:rsidRPr="00000000" w14:paraId="0000003A">
      <w:pPr>
        <w:rPr>
          <w:color w:val="000000"/>
          <w:sz w:val="28"/>
          <w:szCs w:val="28"/>
        </w:rPr>
      </w:pPr>
      <w:r w:rsidDel="00000000" w:rsidR="00000000" w:rsidRPr="00000000">
        <w:rPr>
          <w:rtl w:val="0"/>
        </w:rPr>
      </w:r>
    </w:p>
    <w:p w:rsidR="00000000" w:rsidDel="00000000" w:rsidP="00000000" w:rsidRDefault="00000000" w:rsidRPr="00000000" w14:paraId="0000003B">
      <w:pPr>
        <w:rPr>
          <w:color w:val="000000"/>
          <w:sz w:val="28"/>
          <w:szCs w:val="28"/>
        </w:rPr>
      </w:pPr>
      <w:r w:rsidDel="00000000" w:rsidR="00000000" w:rsidRPr="00000000">
        <w:rPr>
          <w:color w:val="000000"/>
          <w:sz w:val="28"/>
          <w:szCs w:val="28"/>
          <w:rtl w:val="0"/>
        </w:rPr>
        <w:t xml:space="preserve">In the Zohar and in many other texts, idolatry is understood not primarily as the worship of statues, but as seeing sacredness as </w:t>
      </w:r>
      <w:r w:rsidDel="00000000" w:rsidR="00000000" w:rsidRPr="00000000">
        <w:rPr>
          <w:i w:val="1"/>
          <w:color w:val="000000"/>
          <w:sz w:val="28"/>
          <w:szCs w:val="28"/>
          <w:rtl w:val="0"/>
        </w:rPr>
        <w:t xml:space="preserve">separate from its Divine Source.</w:t>
      </w:r>
      <w:r w:rsidDel="00000000" w:rsidR="00000000" w:rsidRPr="00000000">
        <w:rPr>
          <w:color w:val="000000"/>
          <w:sz w:val="28"/>
          <w:szCs w:val="28"/>
          <w:rtl w:val="0"/>
        </w:rPr>
        <w:t xml:space="preserve"> </w:t>
      </w:r>
    </w:p>
    <w:p w:rsidR="00000000" w:rsidDel="00000000" w:rsidP="00000000" w:rsidRDefault="00000000" w:rsidRPr="00000000" w14:paraId="0000003C">
      <w:pPr>
        <w:rPr>
          <w:color w:val="000000"/>
          <w:sz w:val="28"/>
          <w:szCs w:val="28"/>
        </w:rPr>
      </w:pPr>
      <w:r w:rsidDel="00000000" w:rsidR="00000000" w:rsidRPr="00000000">
        <w:rPr>
          <w:rtl w:val="0"/>
        </w:rPr>
      </w:r>
    </w:p>
    <w:p w:rsidR="00000000" w:rsidDel="00000000" w:rsidP="00000000" w:rsidRDefault="00000000" w:rsidRPr="00000000" w14:paraId="0000003D">
      <w:pPr>
        <w:rPr>
          <w:color w:val="000000"/>
          <w:sz w:val="28"/>
          <w:szCs w:val="28"/>
        </w:rPr>
      </w:pPr>
      <w:r w:rsidDel="00000000" w:rsidR="00000000" w:rsidRPr="00000000">
        <w:rPr>
          <w:color w:val="000000"/>
          <w:sz w:val="28"/>
          <w:szCs w:val="28"/>
          <w:rtl w:val="0"/>
        </w:rPr>
        <w:t xml:space="preserve">For example, let’s say you recognize the sacredness of a particular flower. Good! </w:t>
      </w:r>
    </w:p>
    <w:p w:rsidR="00000000" w:rsidDel="00000000" w:rsidP="00000000" w:rsidRDefault="00000000" w:rsidRPr="00000000" w14:paraId="0000003E">
      <w:pPr>
        <w:rPr>
          <w:color w:val="000000"/>
          <w:sz w:val="28"/>
          <w:szCs w:val="28"/>
        </w:rPr>
      </w:pPr>
      <w:r w:rsidDel="00000000" w:rsidR="00000000" w:rsidRPr="00000000">
        <w:rPr>
          <w:rtl w:val="0"/>
        </w:rPr>
      </w:r>
    </w:p>
    <w:p w:rsidR="00000000" w:rsidDel="00000000" w:rsidP="00000000" w:rsidRDefault="00000000" w:rsidRPr="00000000" w14:paraId="0000003F">
      <w:pPr>
        <w:rPr>
          <w:color w:val="000000"/>
          <w:sz w:val="28"/>
          <w:szCs w:val="28"/>
        </w:rPr>
      </w:pPr>
      <w:r w:rsidDel="00000000" w:rsidR="00000000" w:rsidRPr="00000000">
        <w:rPr>
          <w:color w:val="000000"/>
          <w:sz w:val="28"/>
          <w:szCs w:val="28"/>
          <w:rtl w:val="0"/>
        </w:rPr>
        <w:t xml:space="preserve">But then, a landscaper guy comes along and accidentally cuts it down with his weed-wacker, and so you murder the landscaper because he cut down your sacred flower. That would be idolatry, not because the flower isn’t sacred, but because in your mind you have cut off the sacredness of the flower from the sacredness of human life; you have fetishized the flower; you have made an “idol” out of it. </w:t>
      </w:r>
    </w:p>
    <w:p w:rsidR="00000000" w:rsidDel="00000000" w:rsidP="00000000" w:rsidRDefault="00000000" w:rsidRPr="00000000" w14:paraId="00000040">
      <w:pPr>
        <w:rPr>
          <w:color w:val="000000"/>
          <w:sz w:val="28"/>
          <w:szCs w:val="28"/>
        </w:rPr>
      </w:pPr>
      <w:r w:rsidDel="00000000" w:rsidR="00000000" w:rsidRPr="00000000">
        <w:rPr>
          <w:rtl w:val="0"/>
        </w:rPr>
      </w:r>
    </w:p>
    <w:p w:rsidR="00000000" w:rsidDel="00000000" w:rsidP="00000000" w:rsidRDefault="00000000" w:rsidRPr="00000000" w14:paraId="00000041">
      <w:pPr>
        <w:rPr>
          <w:color w:val="000000"/>
          <w:sz w:val="28"/>
          <w:szCs w:val="28"/>
        </w:rPr>
      </w:pPr>
      <w:r w:rsidDel="00000000" w:rsidR="00000000" w:rsidRPr="00000000">
        <w:rPr>
          <w:color w:val="000000"/>
          <w:sz w:val="28"/>
          <w:szCs w:val="28"/>
          <w:rtl w:val="0"/>
        </w:rPr>
        <w:t xml:space="preserve">Similarly, when Pin</w:t>
      </w:r>
      <w:r w:rsidDel="00000000" w:rsidR="00000000" w:rsidRPr="00000000">
        <w:rPr>
          <w:color w:val="000000"/>
          <w:sz w:val="28"/>
          <w:szCs w:val="28"/>
          <w:u w:val="single"/>
          <w:rtl w:val="0"/>
        </w:rPr>
        <w:t xml:space="preserve">h</w:t>
      </w:r>
      <w:r w:rsidDel="00000000" w:rsidR="00000000" w:rsidRPr="00000000">
        <w:rPr>
          <w:color w:val="000000"/>
          <w:sz w:val="28"/>
          <w:szCs w:val="28"/>
          <w:rtl w:val="0"/>
        </w:rPr>
        <w:t xml:space="preserve">as</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comes along and pierces the couple with his spear, he is “piercing” through false separation; he is “killing” the seductive force of idolatry, the tendency to confine the Eternal to something finite. This is why he is given the </w:t>
      </w:r>
      <w:r w:rsidDel="00000000" w:rsidR="00000000" w:rsidRPr="00000000">
        <w:rPr>
          <w:i w:val="1"/>
          <w:color w:val="000000"/>
          <w:sz w:val="28"/>
          <w:szCs w:val="28"/>
          <w:rtl w:val="0"/>
        </w:rPr>
        <w:t xml:space="preserve">brit shalom – </w:t>
      </w:r>
      <w:r w:rsidDel="00000000" w:rsidR="00000000" w:rsidRPr="00000000">
        <w:rPr>
          <w:color w:val="000000"/>
          <w:sz w:val="28"/>
          <w:szCs w:val="28"/>
          <w:rtl w:val="0"/>
        </w:rPr>
        <w:t xml:space="preserve">the “covenant of peace” – for such a “violent” act. The “violence” is really the cutting away of attachment that usually comes from loss, from the suffering of clinging to things that are impermanent, and from having whatever is most beloved eventually torn away from us. </w:t>
      </w:r>
    </w:p>
    <w:p w:rsidR="00000000" w:rsidDel="00000000" w:rsidP="00000000" w:rsidRDefault="00000000" w:rsidRPr="00000000" w14:paraId="00000042">
      <w:pPr>
        <w:rPr>
          <w:color w:val="000000"/>
          <w:sz w:val="28"/>
          <w:szCs w:val="28"/>
        </w:rPr>
      </w:pPr>
      <w:r w:rsidDel="00000000" w:rsidR="00000000" w:rsidRPr="00000000">
        <w:rPr>
          <w:rtl w:val="0"/>
        </w:rPr>
      </w:r>
    </w:p>
    <w:p w:rsidR="00000000" w:rsidDel="00000000" w:rsidP="00000000" w:rsidRDefault="00000000" w:rsidRPr="00000000" w14:paraId="00000043">
      <w:pPr>
        <w:rPr>
          <w:i w:val="1"/>
          <w:color w:val="1f1f1f"/>
          <w:sz w:val="28"/>
          <w:szCs w:val="28"/>
        </w:rPr>
      </w:pPr>
      <w:r w:rsidDel="00000000" w:rsidR="00000000" w:rsidRPr="00000000">
        <w:rPr>
          <w:color w:val="000000"/>
          <w:sz w:val="28"/>
          <w:szCs w:val="28"/>
          <w:rtl w:val="0"/>
        </w:rPr>
        <w:t xml:space="preserve">The suffering of loss – the loss of others, the loss of our success and status, the loss that comes from our own spiritual “falls,” the loss of our own faculties and ultimately of our own lives – this suffering is unavoidable; it is an aspect of our humanness. But when we open deeply to this suffering, when we allow it to “pierce our bellies,” so to speak, we too can win the </w:t>
      </w:r>
      <w:r w:rsidDel="00000000" w:rsidR="00000000" w:rsidRPr="00000000">
        <w:rPr>
          <w:i w:val="1"/>
          <w:color w:val="000000"/>
          <w:sz w:val="28"/>
          <w:szCs w:val="28"/>
          <w:rtl w:val="0"/>
        </w:rPr>
        <w:t xml:space="preserve">brit shalom</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the inner peace that comes from letting go of all separate forms of God, and returning again to the Eternal behind all forms; this </w:t>
      </w:r>
      <w:r w:rsidDel="00000000" w:rsidR="00000000" w:rsidRPr="00000000">
        <w:rPr>
          <w:color w:val="1f1f1f"/>
          <w:sz w:val="28"/>
          <w:szCs w:val="28"/>
          <w:rtl w:val="0"/>
        </w:rPr>
        <w:t xml:space="preserve">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path</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נ</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nun.</w:t>
      </w:r>
    </w:p>
    <w:p w:rsidR="00000000" w:rsidDel="00000000" w:rsidP="00000000" w:rsidRDefault="00000000" w:rsidRPr="00000000" w14:paraId="00000044">
      <w:pPr>
        <w:rPr>
          <w:color w:val="303030"/>
          <w:sz w:val="28"/>
          <w:szCs w:val="28"/>
          <w:highlight w:val="white"/>
        </w:rPr>
      </w:pPr>
      <w:r w:rsidDel="00000000" w:rsidR="00000000" w:rsidRPr="00000000">
        <w:rPr>
          <w:rtl w:val="0"/>
        </w:rPr>
      </w:r>
    </w:p>
    <w:p w:rsidR="00000000" w:rsidDel="00000000" w:rsidP="00000000" w:rsidRDefault="00000000" w:rsidRPr="00000000" w14:paraId="00000045">
      <w:pPr>
        <w:rPr>
          <w:color w:val="2a2a2a"/>
          <w:sz w:val="28"/>
          <w:szCs w:val="28"/>
        </w:rPr>
      </w:pPr>
      <w:r w:rsidDel="00000000" w:rsidR="00000000" w:rsidRPr="00000000">
        <w:rPr>
          <w:color w:val="303030"/>
          <w:sz w:val="28"/>
          <w:szCs w:val="28"/>
          <w:highlight w:val="white"/>
          <w:rtl w:val="0"/>
        </w:rPr>
        <w:t xml:space="preserve">A different Pin</w:t>
      </w:r>
      <w:r w:rsidDel="00000000" w:rsidR="00000000" w:rsidRPr="00000000">
        <w:rPr>
          <w:color w:val="303030"/>
          <w:sz w:val="28"/>
          <w:szCs w:val="28"/>
          <w:highlight w:val="white"/>
          <w:u w:val="single"/>
          <w:rtl w:val="0"/>
        </w:rPr>
        <w:t xml:space="preserve">h</w:t>
      </w:r>
      <w:r w:rsidDel="00000000" w:rsidR="00000000" w:rsidRPr="00000000">
        <w:rPr>
          <w:color w:val="303030"/>
          <w:sz w:val="28"/>
          <w:szCs w:val="28"/>
          <w:highlight w:val="white"/>
          <w:rtl w:val="0"/>
        </w:rPr>
        <w:t xml:space="preserve">as, the Hassidic Rabbi Pin</w:t>
      </w:r>
      <w:r w:rsidDel="00000000" w:rsidR="00000000" w:rsidRPr="00000000">
        <w:rPr>
          <w:color w:val="303030"/>
          <w:sz w:val="28"/>
          <w:szCs w:val="28"/>
          <w:highlight w:val="white"/>
          <w:u w:val="single"/>
          <w:rtl w:val="0"/>
        </w:rPr>
        <w:t xml:space="preserve">h</w:t>
      </w:r>
      <w:r w:rsidDel="00000000" w:rsidR="00000000" w:rsidRPr="00000000">
        <w:rPr>
          <w:color w:val="303030"/>
          <w:sz w:val="28"/>
          <w:szCs w:val="28"/>
          <w:highlight w:val="white"/>
          <w:rtl w:val="0"/>
        </w:rPr>
        <w:t xml:space="preserve">as, was once asked by a disciple: </w:t>
      </w:r>
      <w:r w:rsidDel="00000000" w:rsidR="00000000" w:rsidRPr="00000000">
        <w:rPr>
          <w:color w:val="2a2a2a"/>
          <w:sz w:val="28"/>
          <w:szCs w:val="28"/>
          <w:rtl w:val="0"/>
        </w:rPr>
        <w:t xml:space="preserve">“Why should </w:t>
      </w:r>
      <w:r w:rsidDel="00000000" w:rsidR="00000000" w:rsidRPr="00000000">
        <w:rPr>
          <w:i w:val="1"/>
          <w:color w:val="2a2a2a"/>
          <w:sz w:val="28"/>
          <w:szCs w:val="28"/>
          <w:rtl w:val="0"/>
        </w:rPr>
        <w:t xml:space="preserve">Moshiakh, </w:t>
      </w:r>
      <w:r w:rsidDel="00000000" w:rsidR="00000000" w:rsidRPr="00000000">
        <w:rPr>
          <w:color w:val="2a2a2a"/>
          <w:sz w:val="28"/>
          <w:szCs w:val="28"/>
          <w:rtl w:val="0"/>
        </w:rPr>
        <w:t xml:space="preserve">(the Messiah) be born on </w:t>
      </w:r>
      <w:r w:rsidDel="00000000" w:rsidR="00000000" w:rsidRPr="00000000">
        <w:rPr>
          <w:i w:val="1"/>
          <w:color w:val="2a2a2a"/>
          <w:sz w:val="28"/>
          <w:szCs w:val="28"/>
          <w:rtl w:val="0"/>
        </w:rPr>
        <w:t xml:space="preserve">Tisha B’Av, </w:t>
      </w:r>
      <w:r w:rsidDel="00000000" w:rsidR="00000000" w:rsidRPr="00000000">
        <w:rPr>
          <w:color w:val="2a2a2a"/>
          <w:sz w:val="28"/>
          <w:szCs w:val="28"/>
          <w:rtl w:val="0"/>
        </w:rPr>
        <w:t xml:space="preserve">the anniversary of the destruction of the Temple, as tradition tells us?”</w:t>
      </w:r>
    </w:p>
    <w:p w:rsidR="00000000" w:rsidDel="00000000" w:rsidP="00000000" w:rsidRDefault="00000000" w:rsidRPr="00000000" w14:paraId="00000046">
      <w:pPr>
        <w:rPr>
          <w:color w:val="2a2a2a"/>
          <w:sz w:val="28"/>
          <w:szCs w:val="28"/>
        </w:rPr>
      </w:pPr>
      <w:r w:rsidDel="00000000" w:rsidR="00000000" w:rsidRPr="00000000">
        <w:rPr>
          <w:rtl w:val="0"/>
        </w:rPr>
      </w:r>
    </w:p>
    <w:p w:rsidR="00000000" w:rsidDel="00000000" w:rsidP="00000000" w:rsidRDefault="00000000" w:rsidRPr="00000000" w14:paraId="00000047">
      <w:pPr>
        <w:rPr>
          <w:color w:val="2a2a2a"/>
          <w:sz w:val="28"/>
          <w:szCs w:val="28"/>
        </w:rPr>
      </w:pPr>
      <w:r w:rsidDel="00000000" w:rsidR="00000000" w:rsidRPr="00000000">
        <w:rPr>
          <w:color w:val="2a2a2a"/>
          <w:sz w:val="28"/>
          <w:szCs w:val="28"/>
          <w:rtl w:val="0"/>
        </w:rPr>
        <w:t xml:space="preserve">He answered: “The seed which is planted in the earth must disintegrate before the new life can sprout from it. That moment when an old form dissolves and a new one is born – this is the moment of </w:t>
      </w:r>
      <w:r w:rsidDel="00000000" w:rsidR="00000000" w:rsidRPr="00000000">
        <w:rPr>
          <w:i w:val="1"/>
          <w:color w:val="2a2a2a"/>
          <w:sz w:val="28"/>
          <w:szCs w:val="28"/>
          <w:rtl w:val="0"/>
        </w:rPr>
        <w:t xml:space="preserve">Ayin, </w:t>
      </w:r>
      <w:r w:rsidDel="00000000" w:rsidR="00000000" w:rsidRPr="00000000">
        <w:rPr>
          <w:color w:val="2a2a2a"/>
          <w:sz w:val="28"/>
          <w:szCs w:val="28"/>
          <w:rtl w:val="0"/>
        </w:rPr>
        <w:t xml:space="preserve">of No-Thingness. In the husk of forgetting, the power of memory grows – that is the power of redemption! On the day of destruction, power lies at the bottom of the depths, and grows from there. That is why, on </w:t>
      </w:r>
      <w:r w:rsidDel="00000000" w:rsidR="00000000" w:rsidRPr="00000000">
        <w:rPr>
          <w:i w:val="1"/>
          <w:color w:val="2a2a2a"/>
          <w:sz w:val="28"/>
          <w:szCs w:val="28"/>
          <w:rtl w:val="0"/>
        </w:rPr>
        <w:t xml:space="preserve">Tisha B’Av, </w:t>
      </w:r>
      <w:r w:rsidDel="00000000" w:rsidR="00000000" w:rsidRPr="00000000">
        <w:rPr>
          <w:color w:val="2a2a2a"/>
          <w:sz w:val="28"/>
          <w:szCs w:val="28"/>
          <w:rtl w:val="0"/>
        </w:rPr>
        <w:t xml:space="preserve">we sit on the floor and visit graves; that is why, on this day, </w:t>
      </w:r>
      <w:r w:rsidDel="00000000" w:rsidR="00000000" w:rsidRPr="00000000">
        <w:rPr>
          <w:i w:val="1"/>
          <w:color w:val="2a2a2a"/>
          <w:sz w:val="28"/>
          <w:szCs w:val="28"/>
          <w:rtl w:val="0"/>
        </w:rPr>
        <w:t xml:space="preserve">Moshiakh</w:t>
      </w:r>
      <w:r w:rsidDel="00000000" w:rsidR="00000000" w:rsidRPr="00000000">
        <w:rPr>
          <w:color w:val="2a2a2a"/>
          <w:sz w:val="28"/>
          <w:szCs w:val="28"/>
          <w:rtl w:val="0"/>
        </w:rPr>
        <w:t xml:space="preserve"> is born. </w:t>
      </w:r>
    </w:p>
    <w:p w:rsidR="00000000" w:rsidDel="00000000" w:rsidP="00000000" w:rsidRDefault="00000000" w:rsidRPr="00000000" w14:paraId="00000048">
      <w:pPr>
        <w:rPr>
          <w:color w:val="303030"/>
          <w:sz w:val="28"/>
          <w:szCs w:val="28"/>
          <w:highlight w:val="white"/>
        </w:rPr>
      </w:pPr>
      <w:r w:rsidDel="00000000" w:rsidR="00000000" w:rsidRPr="00000000">
        <w:rPr>
          <w:rtl w:val="0"/>
        </w:rPr>
      </w:r>
    </w:p>
    <w:p w:rsidR="00000000" w:rsidDel="00000000" w:rsidP="00000000" w:rsidRDefault="00000000" w:rsidRPr="00000000" w14:paraId="00000049">
      <w:pPr>
        <w:rPr>
          <w:b w:val="1"/>
          <w:color w:val="303030"/>
          <w:sz w:val="28"/>
          <w:szCs w:val="28"/>
          <w:highlight w:val="white"/>
        </w:rPr>
      </w:pPr>
      <w:r w:rsidDel="00000000" w:rsidR="00000000" w:rsidRPr="00000000">
        <w:rPr>
          <w:b w:val="1"/>
          <w:color w:val="303030"/>
          <w:sz w:val="28"/>
          <w:szCs w:val="28"/>
          <w:highlight w:val="white"/>
          <w:rtl w:val="0"/>
        </w:rPr>
        <w:t xml:space="preserve">Food for Consciousness</w:t>
      </w:r>
    </w:p>
    <w:p w:rsidR="00000000" w:rsidDel="00000000" w:rsidP="00000000" w:rsidRDefault="00000000" w:rsidRPr="00000000" w14:paraId="0000004A">
      <w:pPr>
        <w:rPr>
          <w:color w:val="303030"/>
          <w:sz w:val="28"/>
          <w:szCs w:val="28"/>
          <w:highlight w:val="white"/>
        </w:rPr>
      </w:pPr>
      <w:r w:rsidDel="00000000" w:rsidR="00000000" w:rsidRPr="00000000">
        <w:rPr>
          <w:rtl w:val="0"/>
        </w:rPr>
      </w:r>
    </w:p>
    <w:p w:rsidR="00000000" w:rsidDel="00000000" w:rsidP="00000000" w:rsidRDefault="00000000" w:rsidRPr="00000000" w14:paraId="0000004B">
      <w:pPr>
        <w:rPr>
          <w:color w:val="000000"/>
          <w:sz w:val="28"/>
          <w:szCs w:val="28"/>
        </w:rPr>
      </w:pPr>
      <w:bookmarkStart w:colFirst="0" w:colLast="0" w:name="_gjdgxs" w:id="0"/>
      <w:bookmarkEnd w:id="0"/>
      <w:r w:rsidDel="00000000" w:rsidR="00000000" w:rsidRPr="00000000">
        <w:rPr>
          <w:color w:val="000000"/>
          <w:sz w:val="28"/>
          <w:szCs w:val="28"/>
          <w:rtl w:val="0"/>
        </w:rPr>
        <w:t xml:space="preserve">Pain and loss, then, are one side of an equation; the other side is the peace that comes from letting go, as well as the sprouting of new potential. These two sides are also reflected in two different types of pain:</w:t>
      </w:r>
    </w:p>
    <w:p w:rsidR="00000000" w:rsidDel="00000000" w:rsidP="00000000" w:rsidRDefault="00000000" w:rsidRPr="00000000" w14:paraId="0000004C">
      <w:pPr>
        <w:rPr>
          <w:i w:val="1"/>
          <w:color w:val="000000"/>
          <w:sz w:val="28"/>
          <w:szCs w:val="28"/>
        </w:rPr>
      </w:pPr>
      <w:r w:rsidDel="00000000" w:rsidR="00000000" w:rsidRPr="00000000">
        <w:rPr>
          <w:rtl w:val="0"/>
        </w:rPr>
      </w:r>
      <w:r w:rsidDel="00000000" w:rsidR="00000000" w:rsidRPr="00000000">
        <w:rPr>
          <w:color w:val="000000"/>
          <w:sz w:val="28"/>
          <w:szCs w:val="28"/>
          <w:rtl w:val="0"/>
        </w:rPr>
        <w:br w:type="textWrapping"/>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first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type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like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stub</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happens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suddenly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once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happens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going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feel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choice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involved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second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like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someone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talking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much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want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escape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discomfort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increases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moment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moment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can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leave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situation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time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choose</w:t>
      </w:r>
      <w:r w:rsidDel="00000000" w:rsidR="00000000" w:rsidRPr="00000000">
        <w:rPr>
          <w:color w:val="000000"/>
          <w:sz w:val="28"/>
          <w:szCs w:val="28"/>
          <w:rtl w:val="0"/>
        </w:rPr>
        <w:t xml:space="preserve">. </w:t>
        <w:br w:type="textWrapping"/>
        <w:br w:type="textWrapping"/>
      </w:r>
      <w:r w:rsidDel="00000000" w:rsidR="00000000" w:rsidRPr="00000000">
        <w:rPr>
          <w:color w:val="000000"/>
          <w:sz w:val="28"/>
          <w:szCs w:val="28"/>
          <w:rtl w:val="0"/>
        </w:rPr>
        <w:t xml:space="preserve">These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two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kinds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require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two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different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responses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first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requires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simple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acceptance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way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escape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intense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once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stub</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example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second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requires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conscious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choice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about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stay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discomfort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keep</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listening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person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talk</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simply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walk</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away</w:t>
      </w:r>
      <w:r w:rsidDel="00000000" w:rsidR="00000000" w:rsidRPr="00000000">
        <w:rPr>
          <w:color w:val="000000"/>
          <w:sz w:val="28"/>
          <w:szCs w:val="28"/>
          <w:rtl w:val="0"/>
        </w:rPr>
        <w:t xml:space="preserve">.</w:t>
        <w:br w:type="textWrapping"/>
        <w:br w:type="textWrapping"/>
      </w:r>
      <w:r w:rsidDel="00000000" w:rsidR="00000000" w:rsidRPr="00000000">
        <w:rPr>
          <w:color w:val="000000"/>
          <w:sz w:val="28"/>
          <w:szCs w:val="28"/>
          <w:rtl w:val="0"/>
        </w:rPr>
        <w:t xml:space="preserve">Yet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reason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often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confuse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two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situations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can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trick</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ourselves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thinking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trapped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someone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talking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us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not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realize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choice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finally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escape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might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angry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person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How</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could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keep</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talking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like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How</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insensitive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yet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could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left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time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don</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take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power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instead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blame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someone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outside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ourselves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experience</w:t>
      </w:r>
      <w:r w:rsidDel="00000000" w:rsidR="00000000" w:rsidRPr="00000000">
        <w:rPr>
          <w:color w:val="000000"/>
          <w:sz w:val="28"/>
          <w:szCs w:val="28"/>
          <w:rtl w:val="0"/>
        </w:rPr>
        <w:t xml:space="preserve">. </w:t>
        <w:br w:type="textWrapping"/>
        <w:br w:type="textWrapping"/>
      </w:r>
      <w:r w:rsidDel="00000000" w:rsidR="00000000" w:rsidRPr="00000000">
        <w:rPr>
          <w:color w:val="000000"/>
          <w:sz w:val="28"/>
          <w:szCs w:val="28"/>
          <w:rtl w:val="0"/>
        </w:rPr>
        <w:t xml:space="preserve">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lament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complain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about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discomfort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can</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control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should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really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just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accept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already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happened</w:t>
      </w:r>
      <w:r w:rsidDel="00000000" w:rsidR="00000000" w:rsidRPr="00000000">
        <w:rPr>
          <w:color w:val="000000"/>
          <w:sz w:val="28"/>
          <w:szCs w:val="28"/>
          <w:rtl w:val="0"/>
        </w:rPr>
        <w:t xml:space="preserve"> –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control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conflict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w:t>
        <w:br w:type="textWrapping"/>
        <w:br w:type="textWrapping"/>
      </w:r>
      <w:r w:rsidDel="00000000" w:rsidR="00000000" w:rsidRPr="00000000">
        <w:rPr>
          <w:color w:val="000000"/>
          <w:sz w:val="28"/>
          <w:szCs w:val="28"/>
          <w:rtl w:val="1"/>
        </w:rPr>
        <w:t xml:space="preserve">צ</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יח</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יב</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0"/>
        </w:rPr>
        <w:t xml:space="preserve">ֹ </w:t>
        <w:br w:type="textWrapping"/>
        <w:t xml:space="preserve"> </w:t>
        <w:br w:type="textWrapping"/>
      </w:r>
      <w:r w:rsidDel="00000000" w:rsidR="00000000" w:rsidRPr="00000000">
        <w:rPr>
          <w:i w:val="1"/>
          <w:color w:val="000000"/>
          <w:sz w:val="28"/>
          <w:szCs w:val="28"/>
          <w:rtl w:val="0"/>
        </w:rPr>
        <w:t xml:space="preserve">Command the children of Israel and say to them, “My offerings, My food for My fires, My satisfying aroma, you shall take care to offer Me in its special time… </w:t>
      </w:r>
    </w:p>
    <w:p w:rsidR="00000000" w:rsidDel="00000000" w:rsidP="00000000" w:rsidRDefault="00000000" w:rsidRPr="00000000" w14:paraId="0000004D">
      <w:pPr>
        <w:rPr>
          <w:i w:val="1"/>
          <w:color w:val="000000"/>
          <w:sz w:val="28"/>
          <w:szCs w:val="28"/>
        </w:rPr>
      </w:pPr>
      <w:r w:rsidDel="00000000" w:rsidR="00000000" w:rsidRPr="00000000">
        <w:rPr>
          <w:rtl w:val="0"/>
        </w:rPr>
      </w:r>
    </w:p>
    <w:p w:rsidR="00000000" w:rsidDel="00000000" w:rsidP="00000000" w:rsidRDefault="00000000" w:rsidRPr="00000000" w14:paraId="0000004E">
      <w:pPr>
        <w:rPr>
          <w:i w:val="1"/>
          <w:sz w:val="28"/>
          <w:szCs w:val="28"/>
        </w:rPr>
      </w:pPr>
      <w:r w:rsidDel="00000000" w:rsidR="00000000" w:rsidRPr="00000000">
        <w:rPr>
          <w:i w:val="1"/>
          <w:sz w:val="28"/>
          <w:szCs w:val="28"/>
          <w:rtl w:val="0"/>
        </w:rPr>
        <w:t xml:space="preserve">–  BaMidbar </w:t>
      </w:r>
      <w:r w:rsidDel="00000000" w:rsidR="00000000" w:rsidRPr="00000000">
        <w:rPr>
          <w:sz w:val="28"/>
          <w:szCs w:val="28"/>
          <w:rtl w:val="0"/>
        </w:rPr>
        <w:t xml:space="preserve">(Numbers) 28:2, </w:t>
      </w:r>
      <w:r w:rsidDel="00000000" w:rsidR="00000000" w:rsidRPr="00000000">
        <w:rPr>
          <w:i w:val="1"/>
          <w:sz w:val="28"/>
          <w:szCs w:val="28"/>
          <w:rtl w:val="0"/>
        </w:rPr>
        <w:t xml:space="preserve">Parshat Pin</w:t>
      </w:r>
      <w:r w:rsidDel="00000000" w:rsidR="00000000" w:rsidRPr="00000000">
        <w:rPr>
          <w:i w:val="1"/>
          <w:sz w:val="28"/>
          <w:szCs w:val="28"/>
          <w:u w:val="single"/>
          <w:rtl w:val="0"/>
        </w:rPr>
        <w:t xml:space="preserve">h</w:t>
      </w:r>
      <w:r w:rsidDel="00000000" w:rsidR="00000000" w:rsidRPr="00000000">
        <w:rPr>
          <w:i w:val="1"/>
          <w:sz w:val="28"/>
          <w:szCs w:val="28"/>
          <w:rtl w:val="0"/>
        </w:rPr>
        <w:t xml:space="preserve">as</w:t>
      </w:r>
    </w:p>
    <w:p w:rsidR="00000000" w:rsidDel="00000000" w:rsidP="00000000" w:rsidRDefault="00000000" w:rsidRPr="00000000" w14:paraId="0000004F">
      <w:pPr>
        <w:rPr>
          <w:i w:val="1"/>
          <w:sz w:val="28"/>
          <w:szCs w:val="28"/>
        </w:rPr>
      </w:pPr>
      <w:r w:rsidDel="00000000" w:rsidR="00000000" w:rsidRPr="00000000">
        <w:rPr>
          <w:rtl w:val="0"/>
        </w:rPr>
      </w:r>
    </w:p>
    <w:p w:rsidR="00000000" w:rsidDel="00000000" w:rsidP="00000000" w:rsidRDefault="00000000" w:rsidRPr="00000000" w14:paraId="00000050">
      <w:pPr>
        <w:rPr>
          <w:color w:val="000000"/>
          <w:sz w:val="28"/>
          <w:szCs w:val="28"/>
        </w:rPr>
      </w:pP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draw</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awareness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becomes</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0"/>
        </w:rPr>
        <w:t xml:space="preserve"> – </w:t>
      </w:r>
      <w:r w:rsidDel="00000000" w:rsidR="00000000" w:rsidRPr="00000000">
        <w:rPr>
          <w:i w:val="1"/>
          <w:color w:val="000000"/>
          <w:sz w:val="28"/>
          <w:szCs w:val="28"/>
          <w:rtl w:val="0"/>
        </w:rPr>
        <w:t xml:space="preserve">food for My fires</w:t>
      </w:r>
      <w:r w:rsidDel="00000000" w:rsidR="00000000" w:rsidRPr="00000000">
        <w:rPr>
          <w:rtl w:val="0"/>
        </w:rPr>
      </w:r>
      <w:r w:rsidDel="00000000" w:rsidR="00000000" w:rsidRPr="00000000">
        <w:rPr>
          <w:color w:val="000000"/>
          <w:sz w:val="28"/>
          <w:szCs w:val="28"/>
          <w:rtl w:val="0"/>
        </w:rPr>
        <w:t xml:space="preserve"> –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food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awareness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because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awareness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strengthened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through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practice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fully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present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whatever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feel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impulse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resist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first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kind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like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stubbing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already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happened</w:t>
      </w:r>
      <w:r w:rsidDel="00000000" w:rsidR="00000000" w:rsidRPr="00000000">
        <w:rPr>
          <w:color w:val="000000"/>
          <w:sz w:val="28"/>
          <w:szCs w:val="28"/>
          <w:rtl w:val="0"/>
        </w:rPr>
        <w:t xml:space="preserve">.</w:t>
        <w:br w:type="textWrapping"/>
        <w:t xml:space="preserve"> </w:t>
        <w:br w:type="textWrapping"/>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offering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called</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0"/>
        </w:rPr>
        <w:t xml:space="preserve"> – </w:t>
      </w:r>
      <w:r w:rsidDel="00000000" w:rsidR="00000000" w:rsidRPr="00000000">
        <w:rPr>
          <w:i w:val="1"/>
          <w:color w:val="000000"/>
          <w:sz w:val="28"/>
          <w:szCs w:val="28"/>
          <w:rtl w:val="0"/>
        </w:rPr>
        <w:t xml:space="preserve">My Korban</w:t>
      </w:r>
      <w:r w:rsidDel="00000000" w:rsidR="00000000" w:rsidRPr="00000000">
        <w:rPr>
          <w:color w:val="000000"/>
          <w:sz w:val="28"/>
          <w:szCs w:val="28"/>
          <w:rtl w:val="0"/>
        </w:rPr>
        <w:t xml:space="preserve"> – because </w:t>
      </w:r>
      <w:r w:rsidDel="00000000" w:rsidR="00000000" w:rsidRPr="00000000">
        <w:rPr>
          <w:i w:val="1"/>
          <w:color w:val="000000"/>
          <w:sz w:val="28"/>
          <w:szCs w:val="28"/>
          <w:rtl w:val="0"/>
        </w:rPr>
        <w:t xml:space="preserve">korban</w:t>
      </w: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means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draw</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near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magic</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even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though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drawing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awareness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something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unpleasant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attitude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openness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can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transmute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connection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Divine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Reality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own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which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ultimately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same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thing</w:t>
      </w:r>
      <w:r w:rsidDel="00000000" w:rsidR="00000000" w:rsidRPr="00000000">
        <w:rPr>
          <w:color w:val="000000"/>
          <w:sz w:val="28"/>
          <w:szCs w:val="28"/>
          <w:rtl w:val="0"/>
        </w:rPr>
        <w:t xml:space="preserve">. </w:t>
        <w:br w:type="textWrapping"/>
        <w:br w:type="textWrapping"/>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second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type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example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someone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talking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you</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יח</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pleasing aroma</w:t>
      </w: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because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sweetness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claim</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own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power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change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situation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not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blame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others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can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choose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leave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empowerment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arises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from</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realizing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potential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choice</w:t>
      </w:r>
      <w:r w:rsidDel="00000000" w:rsidR="00000000" w:rsidRPr="00000000">
        <w:rPr>
          <w:color w:val="000000"/>
          <w:sz w:val="28"/>
          <w:szCs w:val="28"/>
          <w:rtl w:val="0"/>
        </w:rPr>
        <w:t xml:space="preserve">.</w:t>
        <w:br w:type="textWrapping"/>
        <w:br w:type="textWrapping"/>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response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different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kinds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discomfort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must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done</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0"/>
        </w:rPr>
        <w:t xml:space="preserve">ֹ –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special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time</w:t>
      </w:r>
      <w:r w:rsidDel="00000000" w:rsidR="00000000" w:rsidRPr="00000000">
        <w:rPr>
          <w:color w:val="000000"/>
          <w:sz w:val="28"/>
          <w:szCs w:val="28"/>
          <w:rtl w:val="0"/>
        </w:rPr>
        <w:t xml:space="preserve"> – </w:t>
      </w:r>
      <w:r w:rsidDel="00000000" w:rsidR="00000000" w:rsidRPr="00000000">
        <w:rPr>
          <w:color w:val="000000"/>
          <w:sz w:val="28"/>
          <w:szCs w:val="28"/>
          <w:rtl w:val="0"/>
        </w:rPr>
        <w:t xml:space="preserve">meaning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response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alignment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reality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situation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time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simply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accept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loss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already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happened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time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act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lose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whatever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holding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us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back</w:t>
      </w:r>
      <w:r w:rsidDel="00000000" w:rsidR="00000000" w:rsidRPr="00000000">
        <w:rPr>
          <w:color w:val="000000"/>
          <w:sz w:val="28"/>
          <w:szCs w:val="28"/>
          <w:rtl w:val="0"/>
        </w:rPr>
        <w:t xml:space="preserve">? </w:t>
      </w:r>
    </w:p>
    <w:p w:rsidR="00000000" w:rsidDel="00000000" w:rsidP="00000000" w:rsidRDefault="00000000" w:rsidRPr="00000000" w14:paraId="00000051">
      <w:pPr>
        <w:rPr>
          <w:color w:val="000000"/>
          <w:sz w:val="28"/>
          <w:szCs w:val="28"/>
        </w:rPr>
      </w:pPr>
      <w:r w:rsidDel="00000000" w:rsidR="00000000" w:rsidRPr="00000000">
        <w:rPr>
          <w:rtl w:val="0"/>
        </w:rPr>
      </w:r>
    </w:p>
    <w:p w:rsidR="00000000" w:rsidDel="00000000" w:rsidP="00000000" w:rsidRDefault="00000000" w:rsidRPr="00000000" w14:paraId="00000052">
      <w:pPr>
        <w:rPr>
          <w:color w:val="1f1f1f"/>
          <w:sz w:val="28"/>
          <w:szCs w:val="28"/>
        </w:rPr>
      </w:pPr>
      <w:r w:rsidDel="00000000" w:rsidR="00000000" w:rsidRPr="00000000">
        <w:rPr>
          <w:color w:val="000000"/>
          <w:sz w:val="28"/>
          <w:szCs w:val="28"/>
          <w:rtl w:val="0"/>
        </w:rPr>
        <w:t xml:space="preserve">Both of these – acceptance of suffering and rising out from suffering, falling and returning, are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path</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נ</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nun. </w:t>
      </w:r>
      <w:r w:rsidDel="00000000" w:rsidR="00000000" w:rsidRPr="00000000">
        <w:rPr>
          <w:color w:val="1f1f1f"/>
          <w:sz w:val="28"/>
          <w:szCs w:val="28"/>
          <w:rtl w:val="0"/>
        </w:rPr>
        <w:t xml:space="preserve">Through this path, we are reminded that </w:t>
      </w:r>
      <w:r w:rsidDel="00000000" w:rsidR="00000000" w:rsidRPr="00000000">
        <w:rPr>
          <w:i w:val="1"/>
          <w:color w:val="1f1f1f"/>
          <w:sz w:val="28"/>
          <w:szCs w:val="28"/>
          <w:rtl w:val="0"/>
        </w:rPr>
        <w:t xml:space="preserve">falling off the path is itself part of the path;</w:t>
      </w:r>
      <w:r w:rsidDel="00000000" w:rsidR="00000000" w:rsidRPr="00000000">
        <w:rPr>
          <w:color w:val="1f1f1f"/>
          <w:sz w:val="28"/>
          <w:szCs w:val="28"/>
          <w:rtl w:val="0"/>
        </w:rPr>
        <w:t xml:space="preserve"> nothing is left out. That which we fear most, that which threatens to tear our most cherished away from us, leads us back to faith, to return. </w:t>
      </w:r>
    </w:p>
    <w:p w:rsidR="00000000" w:rsidDel="00000000" w:rsidP="00000000" w:rsidRDefault="00000000" w:rsidRPr="00000000" w14:paraId="00000053">
      <w:pPr>
        <w:rPr>
          <w:color w:val="1f1f1f"/>
          <w:sz w:val="28"/>
          <w:szCs w:val="28"/>
        </w:rPr>
      </w:pPr>
      <w:r w:rsidDel="00000000" w:rsidR="00000000" w:rsidRPr="00000000">
        <w:rPr>
          <w:rtl w:val="0"/>
        </w:rPr>
      </w:r>
    </w:p>
    <w:p w:rsidR="00000000" w:rsidDel="00000000" w:rsidP="00000000" w:rsidRDefault="00000000" w:rsidRPr="00000000" w14:paraId="00000054">
      <w:pPr>
        <w:rPr>
          <w:color w:val="1f1f1f"/>
          <w:sz w:val="28"/>
          <w:szCs w:val="28"/>
        </w:rPr>
      </w:pPr>
      <w:r w:rsidDel="00000000" w:rsidR="00000000" w:rsidRPr="00000000">
        <w:rPr>
          <w:color w:val="1f1f1f"/>
          <w:sz w:val="28"/>
          <w:szCs w:val="28"/>
          <w:rtl w:val="0"/>
        </w:rPr>
        <w:t xml:space="preserve">There is a story that when Rabbi Dov Baer was five years old, his home was destroyed in a fire. When he saw his mother grieving and crying over their loss, he asked her, “Mother, should we really be so unhappy about losing a house?”</w:t>
      </w:r>
    </w:p>
    <w:p w:rsidR="00000000" w:rsidDel="00000000" w:rsidP="00000000" w:rsidRDefault="00000000" w:rsidRPr="00000000" w14:paraId="00000055">
      <w:pPr>
        <w:rPr>
          <w:color w:val="1f1f1f"/>
          <w:sz w:val="28"/>
          <w:szCs w:val="28"/>
        </w:rPr>
      </w:pPr>
      <w:r w:rsidDel="00000000" w:rsidR="00000000" w:rsidRPr="00000000">
        <w:rPr>
          <w:rtl w:val="0"/>
        </w:rPr>
      </w:r>
    </w:p>
    <w:p w:rsidR="00000000" w:rsidDel="00000000" w:rsidP="00000000" w:rsidRDefault="00000000" w:rsidRPr="00000000" w14:paraId="00000056">
      <w:pPr>
        <w:rPr>
          <w:color w:val="1f1f1f"/>
          <w:sz w:val="28"/>
          <w:szCs w:val="28"/>
        </w:rPr>
      </w:pPr>
      <w:r w:rsidDel="00000000" w:rsidR="00000000" w:rsidRPr="00000000">
        <w:rPr>
          <w:color w:val="1f1f1f"/>
          <w:sz w:val="28"/>
          <w:szCs w:val="28"/>
          <w:rtl w:val="0"/>
        </w:rPr>
        <w:t xml:space="preserve">“I am not sad about the house,” said his mother, “but about our family tree which was burned up. It began with the Talmudic master, Rabbi Yohanan the sandal maker.”</w:t>
      </w:r>
    </w:p>
    <w:p w:rsidR="00000000" w:rsidDel="00000000" w:rsidP="00000000" w:rsidRDefault="00000000" w:rsidRPr="00000000" w14:paraId="00000057">
      <w:pPr>
        <w:rPr>
          <w:color w:val="1f1f1f"/>
          <w:sz w:val="28"/>
          <w:szCs w:val="28"/>
        </w:rPr>
      </w:pPr>
      <w:r w:rsidDel="00000000" w:rsidR="00000000" w:rsidRPr="00000000">
        <w:rPr>
          <w:rtl w:val="0"/>
        </w:rPr>
      </w:r>
    </w:p>
    <w:p w:rsidR="00000000" w:rsidDel="00000000" w:rsidP="00000000" w:rsidRDefault="00000000" w:rsidRPr="00000000" w14:paraId="00000058">
      <w:pPr>
        <w:rPr>
          <w:color w:val="1f1f1f"/>
          <w:sz w:val="28"/>
          <w:szCs w:val="28"/>
        </w:rPr>
      </w:pPr>
      <w:r w:rsidDel="00000000" w:rsidR="00000000" w:rsidRPr="00000000">
        <w:rPr>
          <w:color w:val="1f1f1f"/>
          <w:sz w:val="28"/>
          <w:szCs w:val="28"/>
          <w:rtl w:val="0"/>
        </w:rPr>
        <w:t xml:space="preserve">“That’s okay mother,” said the boy, “I will begin a new family tree for you!”</w:t>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tabs>
        <w:tab w:val="center" w:pos="4320"/>
        <w:tab w:val="right" w:pos="8640"/>
      </w:tabs>
      <w:rPr>
        <w:rFonts w:ascii="Cambria" w:cs="Cambria" w:eastAsia="Cambria" w:hAnsi="Cambria"/>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